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C72F" w14:textId="77777777" w:rsidR="0022111F" w:rsidRPr="00323A48" w:rsidRDefault="0022111F" w:rsidP="00C16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A48">
        <w:rPr>
          <w:rFonts w:ascii="Times New Roman" w:hAnsi="Times New Roman" w:cs="Times New Roman"/>
          <w:b/>
          <w:sz w:val="24"/>
          <w:szCs w:val="24"/>
        </w:rPr>
        <w:t xml:space="preserve">Staroměstský dům U Černého slunce </w:t>
      </w:r>
      <w:r w:rsidR="009C288C" w:rsidRPr="00323A48">
        <w:rPr>
          <w:rFonts w:ascii="Times New Roman" w:hAnsi="Times New Roman" w:cs="Times New Roman"/>
          <w:b/>
          <w:sz w:val="24"/>
          <w:szCs w:val="24"/>
        </w:rPr>
        <w:t xml:space="preserve">poodhalil svou středověkou podobu </w:t>
      </w:r>
    </w:p>
    <w:p w14:paraId="7FE515D6" w14:textId="79DE3AF7" w:rsidR="00323A48" w:rsidRDefault="00323A48" w:rsidP="00323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Ladislav Bartoš</w:t>
      </w:r>
    </w:p>
    <w:p w14:paraId="5D89084B" w14:textId="3B6BB51A" w:rsidR="00B23901" w:rsidRDefault="00B23901" w:rsidP="00323A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17. 5. 2024</w:t>
      </w:r>
    </w:p>
    <w:p w14:paraId="1283A2B0" w14:textId="77777777" w:rsidR="009C288C" w:rsidRPr="00323A48" w:rsidRDefault="009C288C" w:rsidP="00C162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04FBCC" w14:textId="77777777" w:rsidR="00CB4153" w:rsidRPr="00323A48" w:rsidRDefault="00DB73E4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>Dům U Černého slunce čp. 556/I</w:t>
      </w:r>
      <w:r w:rsidR="00425B3C" w:rsidRPr="00323A48">
        <w:rPr>
          <w:rFonts w:ascii="Times New Roman" w:hAnsi="Times New Roman" w:cs="Times New Roman"/>
          <w:sz w:val="24"/>
          <w:szCs w:val="24"/>
        </w:rPr>
        <w:t xml:space="preserve"> v Celetné</w:t>
      </w:r>
      <w:r w:rsidRPr="00323A48">
        <w:rPr>
          <w:rFonts w:ascii="Times New Roman" w:hAnsi="Times New Roman" w:cs="Times New Roman"/>
          <w:sz w:val="24"/>
          <w:szCs w:val="24"/>
        </w:rPr>
        <w:t xml:space="preserve"> ulici je součástí skupiny domů</w:t>
      </w:r>
      <w:r w:rsidR="00425B3C" w:rsidRPr="00323A48">
        <w:rPr>
          <w:rFonts w:ascii="Times New Roman" w:hAnsi="Times New Roman" w:cs="Times New Roman"/>
          <w:sz w:val="24"/>
          <w:szCs w:val="24"/>
        </w:rPr>
        <w:t xml:space="preserve"> zahrnutých do aktuálně probíhající přestavby </w:t>
      </w:r>
      <w:r w:rsidRPr="00323A48">
        <w:rPr>
          <w:rFonts w:ascii="Times New Roman" w:hAnsi="Times New Roman" w:cs="Times New Roman"/>
          <w:sz w:val="24"/>
          <w:szCs w:val="24"/>
        </w:rPr>
        <w:t>na hotelový</w:t>
      </w:r>
      <w:r w:rsidR="00425B3C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Pr="00323A48">
        <w:rPr>
          <w:rFonts w:ascii="Times New Roman" w:hAnsi="Times New Roman" w:cs="Times New Roman"/>
          <w:sz w:val="24"/>
          <w:szCs w:val="24"/>
        </w:rPr>
        <w:t>komplex</w:t>
      </w:r>
      <w:r w:rsidR="00425B3C" w:rsidRPr="00323A48">
        <w:rPr>
          <w:rFonts w:ascii="Times New Roman" w:hAnsi="Times New Roman" w:cs="Times New Roman"/>
          <w:sz w:val="24"/>
          <w:szCs w:val="24"/>
        </w:rPr>
        <w:t xml:space="preserve"> U Sixtů</w:t>
      </w:r>
      <w:r w:rsidR="004B6850" w:rsidRPr="00323A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6850" w:rsidRPr="00323A48">
        <w:rPr>
          <w:rStyle w:val="KapitlkyChar"/>
        </w:rPr>
        <w:t>Biegel</w:t>
      </w:r>
      <w:proofErr w:type="spellEnd"/>
      <w:r w:rsidR="004B6850" w:rsidRPr="00323A48">
        <w:rPr>
          <w:rFonts w:ascii="Times New Roman" w:hAnsi="Times New Roman" w:cs="Times New Roman"/>
          <w:sz w:val="24"/>
          <w:szCs w:val="24"/>
        </w:rPr>
        <w:t xml:space="preserve"> 2004; </w:t>
      </w:r>
      <w:r w:rsidR="004B6850" w:rsidRPr="00323A48">
        <w:rPr>
          <w:rStyle w:val="KapitlkyChar"/>
        </w:rPr>
        <w:t>Veselý</w:t>
      </w:r>
      <w:r w:rsidR="004B6850" w:rsidRPr="00323A48">
        <w:rPr>
          <w:rFonts w:ascii="Times New Roman" w:hAnsi="Times New Roman" w:cs="Times New Roman"/>
          <w:sz w:val="24"/>
          <w:szCs w:val="24"/>
        </w:rPr>
        <w:t xml:space="preserve"> 2005, 28–30; </w:t>
      </w:r>
      <w:proofErr w:type="spellStart"/>
      <w:r w:rsidR="004B6850" w:rsidRPr="00323A48">
        <w:rPr>
          <w:rStyle w:val="KapitlkyChar"/>
        </w:rPr>
        <w:t>Csémyová</w:t>
      </w:r>
      <w:proofErr w:type="spellEnd"/>
      <w:r w:rsidR="004B6850" w:rsidRPr="00323A48">
        <w:rPr>
          <w:rFonts w:ascii="Times New Roman" w:hAnsi="Times New Roman" w:cs="Times New Roman"/>
          <w:sz w:val="24"/>
          <w:szCs w:val="24"/>
        </w:rPr>
        <w:t xml:space="preserve"> 2013; </w:t>
      </w:r>
      <w:r w:rsidR="004B6850" w:rsidRPr="00323A48">
        <w:rPr>
          <w:rStyle w:val="KapitlkyChar"/>
        </w:rPr>
        <w:t>Veselý</w:t>
      </w:r>
      <w:r w:rsidR="004B6850" w:rsidRPr="00323A48">
        <w:rPr>
          <w:rFonts w:ascii="Times New Roman" w:hAnsi="Times New Roman" w:cs="Times New Roman"/>
          <w:sz w:val="24"/>
          <w:szCs w:val="24"/>
        </w:rPr>
        <w:t xml:space="preserve"> 2015, 35–36; </w:t>
      </w:r>
      <w:r w:rsidR="004B6850" w:rsidRPr="00323A48">
        <w:rPr>
          <w:rStyle w:val="KapitlkyChar"/>
        </w:rPr>
        <w:t>Kašpar/</w:t>
      </w:r>
      <w:proofErr w:type="spellStart"/>
      <w:r w:rsidR="004B6850" w:rsidRPr="00323A48">
        <w:rPr>
          <w:rStyle w:val="KapitlkyChar"/>
        </w:rPr>
        <w:t>Vyšohlíd</w:t>
      </w:r>
      <w:proofErr w:type="spellEnd"/>
      <w:r w:rsidR="004B6850" w:rsidRPr="00323A48">
        <w:rPr>
          <w:rFonts w:ascii="Times New Roman" w:hAnsi="Times New Roman" w:cs="Times New Roman"/>
          <w:sz w:val="24"/>
          <w:szCs w:val="24"/>
        </w:rPr>
        <w:t xml:space="preserve"> 2020 online</w:t>
      </w:r>
      <w:r w:rsidR="00952B7A" w:rsidRPr="00323A4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52B7A" w:rsidRPr="00323A48">
        <w:rPr>
          <w:rStyle w:val="KapitlkyChar"/>
        </w:rPr>
        <w:t>Vyšohlíd</w:t>
      </w:r>
      <w:proofErr w:type="spellEnd"/>
      <w:r w:rsidR="00952B7A" w:rsidRPr="00323A48">
        <w:rPr>
          <w:rFonts w:ascii="Times New Roman" w:hAnsi="Times New Roman" w:cs="Times New Roman"/>
          <w:sz w:val="24"/>
          <w:szCs w:val="24"/>
        </w:rPr>
        <w:t xml:space="preserve"> 2022 online</w:t>
      </w:r>
      <w:r w:rsidR="004B6850" w:rsidRPr="00323A48">
        <w:rPr>
          <w:rFonts w:ascii="Times New Roman" w:hAnsi="Times New Roman" w:cs="Times New Roman"/>
          <w:sz w:val="24"/>
          <w:szCs w:val="24"/>
        </w:rPr>
        <w:t>)</w:t>
      </w:r>
      <w:r w:rsidR="00425B3C" w:rsidRPr="00323A48">
        <w:rPr>
          <w:rFonts w:ascii="Times New Roman" w:hAnsi="Times New Roman" w:cs="Times New Roman"/>
          <w:sz w:val="24"/>
          <w:szCs w:val="24"/>
        </w:rPr>
        <w:t xml:space="preserve">. V průběhu </w:t>
      </w:r>
      <w:r w:rsidR="00510DF3" w:rsidRPr="00323A48">
        <w:rPr>
          <w:rFonts w:ascii="Times New Roman" w:hAnsi="Times New Roman" w:cs="Times New Roman"/>
          <w:sz w:val="24"/>
          <w:szCs w:val="24"/>
        </w:rPr>
        <w:t>této</w:t>
      </w:r>
      <w:r w:rsidR="00CB4153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031A3E" w:rsidRPr="00323A48">
        <w:rPr>
          <w:rFonts w:ascii="Times New Roman" w:hAnsi="Times New Roman" w:cs="Times New Roman"/>
          <w:sz w:val="24"/>
          <w:szCs w:val="24"/>
        </w:rPr>
        <w:t xml:space="preserve">náročné </w:t>
      </w:r>
      <w:r w:rsidR="00425B3C" w:rsidRPr="00323A48">
        <w:rPr>
          <w:rFonts w:ascii="Times New Roman" w:hAnsi="Times New Roman" w:cs="Times New Roman"/>
          <w:sz w:val="24"/>
          <w:szCs w:val="24"/>
        </w:rPr>
        <w:t xml:space="preserve">rekonstrukce </w:t>
      </w:r>
      <w:r w:rsidR="00CB4153" w:rsidRPr="00323A48">
        <w:rPr>
          <w:rFonts w:ascii="Times New Roman" w:hAnsi="Times New Roman" w:cs="Times New Roman"/>
          <w:sz w:val="24"/>
          <w:szCs w:val="24"/>
        </w:rPr>
        <w:t xml:space="preserve">provádějí </w:t>
      </w:r>
      <w:r w:rsidR="00425B3C" w:rsidRPr="00323A48">
        <w:rPr>
          <w:rFonts w:ascii="Times New Roman" w:hAnsi="Times New Roman" w:cs="Times New Roman"/>
          <w:sz w:val="24"/>
          <w:szCs w:val="24"/>
        </w:rPr>
        <w:t>pracovníci pražského pracoviště NP</w:t>
      </w:r>
      <w:r w:rsidR="00CB4153" w:rsidRPr="00323A48">
        <w:rPr>
          <w:rFonts w:ascii="Times New Roman" w:hAnsi="Times New Roman" w:cs="Times New Roman"/>
          <w:sz w:val="24"/>
          <w:szCs w:val="24"/>
        </w:rPr>
        <w:t>Ú operativní průzkum</w:t>
      </w:r>
      <w:r w:rsidR="000D35E5" w:rsidRPr="00323A48">
        <w:rPr>
          <w:rFonts w:ascii="Times New Roman" w:hAnsi="Times New Roman" w:cs="Times New Roman"/>
          <w:sz w:val="24"/>
          <w:szCs w:val="24"/>
        </w:rPr>
        <w:t xml:space="preserve"> a dokumentaci</w:t>
      </w:r>
      <w:r w:rsidR="00CB4153" w:rsidRPr="00323A48">
        <w:rPr>
          <w:rFonts w:ascii="Times New Roman" w:hAnsi="Times New Roman" w:cs="Times New Roman"/>
          <w:sz w:val="24"/>
          <w:szCs w:val="24"/>
        </w:rPr>
        <w:t xml:space="preserve"> v</w:t>
      </w:r>
      <w:r w:rsidR="00510DF3" w:rsidRPr="00323A48">
        <w:rPr>
          <w:rFonts w:ascii="Times New Roman" w:hAnsi="Times New Roman" w:cs="Times New Roman"/>
          <w:sz w:val="24"/>
          <w:szCs w:val="24"/>
        </w:rPr>
        <w:t>e</w:t>
      </w:r>
      <w:r w:rsidR="00CB4153" w:rsidRPr="00323A48">
        <w:rPr>
          <w:rFonts w:ascii="Times New Roman" w:hAnsi="Times New Roman" w:cs="Times New Roman"/>
          <w:sz w:val="24"/>
          <w:szCs w:val="24"/>
        </w:rPr>
        <w:t> </w:t>
      </w:r>
      <w:r w:rsidR="00510DF3" w:rsidRPr="00323A48">
        <w:rPr>
          <w:rFonts w:ascii="Times New Roman" w:hAnsi="Times New Roman" w:cs="Times New Roman"/>
          <w:sz w:val="24"/>
          <w:szCs w:val="24"/>
        </w:rPr>
        <w:t xml:space="preserve">všech těchto </w:t>
      </w:r>
      <w:r w:rsidR="00CB4153" w:rsidRPr="00323A48">
        <w:rPr>
          <w:rFonts w:ascii="Times New Roman" w:hAnsi="Times New Roman" w:cs="Times New Roman"/>
          <w:sz w:val="24"/>
          <w:szCs w:val="24"/>
        </w:rPr>
        <w:t xml:space="preserve">původně středověkých </w:t>
      </w:r>
      <w:r w:rsidR="00510DF3" w:rsidRPr="00323A48">
        <w:rPr>
          <w:rFonts w:ascii="Times New Roman" w:hAnsi="Times New Roman" w:cs="Times New Roman"/>
          <w:sz w:val="24"/>
          <w:szCs w:val="24"/>
        </w:rPr>
        <w:t>domech</w:t>
      </w:r>
      <w:r w:rsidR="00CB4153" w:rsidRPr="00323A48">
        <w:rPr>
          <w:rFonts w:ascii="Times New Roman" w:hAnsi="Times New Roman" w:cs="Times New Roman"/>
          <w:sz w:val="24"/>
          <w:szCs w:val="24"/>
        </w:rPr>
        <w:t>.</w:t>
      </w:r>
    </w:p>
    <w:p w14:paraId="5D3CB459" w14:textId="77777777" w:rsidR="00CB4153" w:rsidRPr="00323A48" w:rsidRDefault="00CB4153" w:rsidP="00C162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FA21B" w14:textId="77777777" w:rsidR="00425B3C" w:rsidRPr="00323A48" w:rsidRDefault="000D35E5" w:rsidP="00C16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>Průzkum</w:t>
      </w:r>
      <w:r w:rsidR="00425B3C" w:rsidRPr="00323A48">
        <w:rPr>
          <w:rFonts w:ascii="Times New Roman" w:hAnsi="Times New Roman" w:cs="Times New Roman"/>
          <w:sz w:val="24"/>
          <w:szCs w:val="24"/>
        </w:rPr>
        <w:t xml:space="preserve"> již přinesl celou řadu pozoruho</w:t>
      </w:r>
      <w:r w:rsidR="00DB73E4" w:rsidRPr="00323A48">
        <w:rPr>
          <w:rFonts w:ascii="Times New Roman" w:hAnsi="Times New Roman" w:cs="Times New Roman"/>
          <w:sz w:val="24"/>
          <w:szCs w:val="24"/>
        </w:rPr>
        <w:t xml:space="preserve">dných nálezů </w:t>
      </w:r>
      <w:r w:rsidR="00425B3C" w:rsidRPr="00323A48">
        <w:rPr>
          <w:rFonts w:ascii="Times New Roman" w:hAnsi="Times New Roman" w:cs="Times New Roman"/>
          <w:sz w:val="24"/>
          <w:szCs w:val="24"/>
        </w:rPr>
        <w:t>(</w:t>
      </w:r>
      <w:r w:rsidRPr="00323A48">
        <w:rPr>
          <w:rFonts w:ascii="Times New Roman" w:hAnsi="Times New Roman" w:cs="Times New Roman"/>
          <w:sz w:val="24"/>
          <w:szCs w:val="24"/>
        </w:rPr>
        <w:t xml:space="preserve">ty </w:t>
      </w:r>
      <w:r w:rsidR="00425B3C" w:rsidRPr="00323A48">
        <w:rPr>
          <w:rFonts w:ascii="Times New Roman" w:hAnsi="Times New Roman" w:cs="Times New Roman"/>
          <w:sz w:val="24"/>
          <w:szCs w:val="24"/>
        </w:rPr>
        <w:t xml:space="preserve">nejcennější ze samotného Sixtova domu viz </w:t>
      </w:r>
      <w:r w:rsidR="003F434E" w:rsidRPr="00323A48">
        <w:rPr>
          <w:rFonts w:ascii="Times New Roman" w:eastAsiaTheme="minorEastAsia" w:hAnsi="Times New Roman" w:cs="Times New Roman"/>
          <w:smallCaps/>
          <w:kern w:val="2"/>
          <w:sz w:val="24"/>
          <w:szCs w:val="24"/>
          <w:lang w:eastAsia="en-US"/>
          <w14:ligatures w14:val="all"/>
        </w:rPr>
        <w:t>Bartoš</w:t>
      </w:r>
      <w:r w:rsidR="003F434E" w:rsidRPr="00323A48">
        <w:rPr>
          <w:rFonts w:ascii="Times New Roman" w:hAnsi="Times New Roman" w:cs="Times New Roman"/>
          <w:sz w:val="24"/>
          <w:szCs w:val="24"/>
        </w:rPr>
        <w:t xml:space="preserve"> 2020 on</w:t>
      </w:r>
      <w:r w:rsidR="008617F4" w:rsidRPr="00323A48">
        <w:rPr>
          <w:rFonts w:ascii="Times New Roman" w:hAnsi="Times New Roman" w:cs="Times New Roman"/>
          <w:sz w:val="24"/>
          <w:szCs w:val="24"/>
        </w:rPr>
        <w:t>line</w:t>
      </w:r>
      <w:r w:rsidR="00425B3C" w:rsidRPr="00323A48">
        <w:rPr>
          <w:rFonts w:ascii="Times New Roman" w:hAnsi="Times New Roman" w:cs="Times New Roman"/>
          <w:sz w:val="24"/>
          <w:szCs w:val="24"/>
        </w:rPr>
        <w:t>)</w:t>
      </w:r>
      <w:r w:rsidR="00DB73E4" w:rsidRPr="00323A48">
        <w:rPr>
          <w:rFonts w:ascii="Times New Roman" w:hAnsi="Times New Roman" w:cs="Times New Roman"/>
          <w:sz w:val="24"/>
          <w:szCs w:val="24"/>
        </w:rPr>
        <w:t>.</w:t>
      </w:r>
      <w:r w:rsidR="00425B3C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Pr="00323A48">
        <w:rPr>
          <w:rFonts w:ascii="Times New Roman" w:hAnsi="Times New Roman" w:cs="Times New Roman"/>
          <w:sz w:val="24"/>
          <w:szCs w:val="24"/>
        </w:rPr>
        <w:t>V případě domu U Černého slunce se p</w:t>
      </w:r>
      <w:r w:rsidR="00425B3C" w:rsidRPr="00323A48">
        <w:rPr>
          <w:rFonts w:ascii="Times New Roman" w:hAnsi="Times New Roman" w:cs="Times New Roman"/>
          <w:sz w:val="24"/>
          <w:szCs w:val="24"/>
        </w:rPr>
        <w:t xml:space="preserve">odařilo získat cenné informace o </w:t>
      </w:r>
      <w:r w:rsidRPr="00323A48">
        <w:rPr>
          <w:rFonts w:ascii="Times New Roman" w:hAnsi="Times New Roman" w:cs="Times New Roman"/>
          <w:sz w:val="24"/>
          <w:szCs w:val="24"/>
        </w:rPr>
        <w:t xml:space="preserve">jeho </w:t>
      </w:r>
      <w:r w:rsidR="00425B3C" w:rsidRPr="00323A48">
        <w:rPr>
          <w:rFonts w:ascii="Times New Roman" w:hAnsi="Times New Roman" w:cs="Times New Roman"/>
          <w:sz w:val="24"/>
          <w:szCs w:val="24"/>
        </w:rPr>
        <w:t xml:space="preserve">podobě v druhé půli 13. a v průběhu 14. století. Dům byl v těchto dobách opatřen náročnou malířskou výzdobou, jejíž zbytky se podařilo </w:t>
      </w:r>
      <w:r w:rsidR="00DB73E4" w:rsidRPr="00323A48">
        <w:rPr>
          <w:rFonts w:ascii="Times New Roman" w:hAnsi="Times New Roman" w:cs="Times New Roman"/>
          <w:sz w:val="24"/>
          <w:szCs w:val="24"/>
        </w:rPr>
        <w:t>objevit</w:t>
      </w:r>
      <w:r w:rsidR="00425B3C" w:rsidRPr="00323A48">
        <w:rPr>
          <w:rFonts w:ascii="Times New Roman" w:hAnsi="Times New Roman" w:cs="Times New Roman"/>
          <w:sz w:val="24"/>
          <w:szCs w:val="24"/>
        </w:rPr>
        <w:t>.</w:t>
      </w:r>
      <w:r w:rsidR="005F3DEE" w:rsidRPr="00323A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AD59A" w14:textId="77777777" w:rsidR="008B48A2" w:rsidRPr="00323A48" w:rsidRDefault="008B48A2" w:rsidP="00C162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14F15" w14:textId="77777777" w:rsidR="007457AF" w:rsidRPr="00323A48" w:rsidRDefault="008B48A2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>Na rozdíl od ostatních objektů, z nichž se skládá budoucí hotelový komplex (čp. 547, část 551, 553, 824, 1094)</w:t>
      </w:r>
      <w:r w:rsidR="00DB73E4" w:rsidRPr="00323A48">
        <w:rPr>
          <w:rFonts w:ascii="Times New Roman" w:hAnsi="Times New Roman" w:cs="Times New Roman"/>
          <w:sz w:val="24"/>
          <w:szCs w:val="24"/>
        </w:rPr>
        <w:t>,</w:t>
      </w:r>
      <w:r w:rsidRPr="00323A48">
        <w:rPr>
          <w:rFonts w:ascii="Times New Roman" w:hAnsi="Times New Roman" w:cs="Times New Roman"/>
          <w:sz w:val="24"/>
          <w:szCs w:val="24"/>
        </w:rPr>
        <w:t xml:space="preserve"> nebyl dům </w:t>
      </w:r>
      <w:r w:rsidR="000D35E5" w:rsidRPr="00323A48">
        <w:rPr>
          <w:rFonts w:ascii="Times New Roman" w:hAnsi="Times New Roman" w:cs="Times New Roman"/>
          <w:sz w:val="24"/>
          <w:szCs w:val="24"/>
        </w:rPr>
        <w:t>U</w:t>
      </w:r>
      <w:r w:rsidRPr="00323A48">
        <w:rPr>
          <w:rFonts w:ascii="Times New Roman" w:hAnsi="Times New Roman" w:cs="Times New Roman"/>
          <w:sz w:val="24"/>
          <w:szCs w:val="24"/>
        </w:rPr>
        <w:t xml:space="preserve"> Černého slunce</w:t>
      </w:r>
      <w:r w:rsidR="00934F3D" w:rsidRPr="00323A48">
        <w:rPr>
          <w:rFonts w:ascii="Times New Roman" w:hAnsi="Times New Roman" w:cs="Times New Roman"/>
          <w:sz w:val="24"/>
          <w:szCs w:val="24"/>
        </w:rPr>
        <w:t xml:space="preserve"> (</w:t>
      </w:r>
      <w:r w:rsidR="00DB73E4" w:rsidRPr="00323A48">
        <w:rPr>
          <w:rFonts w:ascii="Times New Roman" w:hAnsi="Times New Roman" w:cs="Times New Roman"/>
          <w:sz w:val="24"/>
          <w:szCs w:val="24"/>
        </w:rPr>
        <w:t xml:space="preserve">obr. </w:t>
      </w:r>
      <w:r w:rsidR="00DB73E4" w:rsidRPr="006F59BA">
        <w:rPr>
          <w:rFonts w:ascii="Times New Roman" w:hAnsi="Times New Roman" w:cs="Times New Roman"/>
          <w:b/>
          <w:sz w:val="24"/>
          <w:szCs w:val="24"/>
        </w:rPr>
        <w:t>1</w:t>
      </w:r>
      <w:r w:rsidR="00DB73E4" w:rsidRPr="00323A48">
        <w:rPr>
          <w:rFonts w:ascii="Times New Roman" w:hAnsi="Times New Roman" w:cs="Times New Roman"/>
          <w:sz w:val="24"/>
          <w:szCs w:val="24"/>
        </w:rPr>
        <w:t xml:space="preserve"> a </w:t>
      </w:r>
      <w:r w:rsidR="00934F3D" w:rsidRPr="006F59BA">
        <w:rPr>
          <w:rFonts w:ascii="Times New Roman" w:hAnsi="Times New Roman" w:cs="Times New Roman"/>
          <w:b/>
          <w:sz w:val="24"/>
          <w:szCs w:val="24"/>
        </w:rPr>
        <w:t>2</w:t>
      </w:r>
      <w:r w:rsidR="00934F3D" w:rsidRPr="00323A48">
        <w:rPr>
          <w:rFonts w:ascii="Times New Roman" w:hAnsi="Times New Roman" w:cs="Times New Roman"/>
          <w:sz w:val="24"/>
          <w:szCs w:val="24"/>
        </w:rPr>
        <w:t>)</w:t>
      </w:r>
      <w:r w:rsidRPr="00323A48">
        <w:rPr>
          <w:rFonts w:ascii="Times New Roman" w:hAnsi="Times New Roman" w:cs="Times New Roman"/>
          <w:sz w:val="24"/>
          <w:szCs w:val="24"/>
        </w:rPr>
        <w:t xml:space="preserve"> v minulých desetiletích zasažen razantnějšími přestavbami. </w:t>
      </w:r>
      <w:r w:rsidR="00FC7D95" w:rsidRPr="00323A48">
        <w:rPr>
          <w:rFonts w:ascii="Times New Roman" w:hAnsi="Times New Roman" w:cs="Times New Roman"/>
          <w:sz w:val="24"/>
          <w:szCs w:val="24"/>
        </w:rPr>
        <w:t xml:space="preserve">Poslední zásadní přestavba, která určila nynější podobu domu, proběhla </w:t>
      </w:r>
      <w:r w:rsidR="00DB73E4" w:rsidRPr="00323A48">
        <w:rPr>
          <w:rFonts w:ascii="Times New Roman" w:hAnsi="Times New Roman" w:cs="Times New Roman"/>
          <w:sz w:val="24"/>
          <w:szCs w:val="24"/>
        </w:rPr>
        <w:t xml:space="preserve">už </w:t>
      </w:r>
      <w:r w:rsidR="00FC7D95" w:rsidRPr="00323A48">
        <w:rPr>
          <w:rFonts w:ascii="Times New Roman" w:hAnsi="Times New Roman" w:cs="Times New Roman"/>
          <w:sz w:val="24"/>
          <w:szCs w:val="24"/>
        </w:rPr>
        <w:t>v období klasicismu.</w:t>
      </w:r>
      <w:r w:rsidR="007457AF" w:rsidRPr="00323A48">
        <w:rPr>
          <w:rFonts w:ascii="Times New Roman" w:hAnsi="Times New Roman" w:cs="Times New Roman"/>
          <w:sz w:val="24"/>
          <w:szCs w:val="24"/>
        </w:rPr>
        <w:t xml:space="preserve"> Z přibližně téhož období pochází rozsáhlá malba </w:t>
      </w:r>
      <w:r w:rsidR="00DB73E4" w:rsidRPr="00323A48">
        <w:rPr>
          <w:rFonts w:ascii="Times New Roman" w:hAnsi="Times New Roman" w:cs="Times New Roman"/>
          <w:sz w:val="24"/>
          <w:szCs w:val="24"/>
        </w:rPr>
        <w:t xml:space="preserve">krajiny </w:t>
      </w:r>
      <w:r w:rsidR="007457AF" w:rsidRPr="00323A48">
        <w:rPr>
          <w:rFonts w:ascii="Times New Roman" w:hAnsi="Times New Roman" w:cs="Times New Roman"/>
          <w:sz w:val="24"/>
          <w:szCs w:val="24"/>
        </w:rPr>
        <w:t>s r</w:t>
      </w:r>
      <w:r w:rsidR="00DB73E4" w:rsidRPr="00323A48">
        <w:rPr>
          <w:rFonts w:ascii="Times New Roman" w:hAnsi="Times New Roman" w:cs="Times New Roman"/>
          <w:sz w:val="24"/>
          <w:szCs w:val="24"/>
        </w:rPr>
        <w:t>omantickou zříceninou a palmami</w:t>
      </w:r>
      <w:r w:rsidR="007457AF" w:rsidRPr="00323A48">
        <w:rPr>
          <w:rFonts w:ascii="Times New Roman" w:hAnsi="Times New Roman" w:cs="Times New Roman"/>
          <w:sz w:val="24"/>
          <w:szCs w:val="24"/>
        </w:rPr>
        <w:t xml:space="preserve">, </w:t>
      </w:r>
      <w:r w:rsidR="00DB73E4" w:rsidRPr="00323A48">
        <w:rPr>
          <w:rFonts w:ascii="Times New Roman" w:hAnsi="Times New Roman" w:cs="Times New Roman"/>
          <w:sz w:val="24"/>
          <w:szCs w:val="24"/>
        </w:rPr>
        <w:t>jež</w:t>
      </w:r>
      <w:r w:rsidR="007457AF" w:rsidRPr="00323A48">
        <w:rPr>
          <w:rFonts w:ascii="Times New Roman" w:hAnsi="Times New Roman" w:cs="Times New Roman"/>
          <w:sz w:val="24"/>
          <w:szCs w:val="24"/>
        </w:rPr>
        <w:t xml:space="preserve"> se objevila pod mladším obložením podkrovní místnosti v samém jižním </w:t>
      </w:r>
      <w:r w:rsidR="00DB73E4" w:rsidRPr="00323A48">
        <w:rPr>
          <w:rFonts w:ascii="Times New Roman" w:hAnsi="Times New Roman" w:cs="Times New Roman"/>
          <w:sz w:val="24"/>
          <w:szCs w:val="24"/>
        </w:rPr>
        <w:t>cípu</w:t>
      </w:r>
      <w:r w:rsidR="007457AF" w:rsidRPr="00323A48">
        <w:rPr>
          <w:rFonts w:ascii="Times New Roman" w:hAnsi="Times New Roman" w:cs="Times New Roman"/>
          <w:sz w:val="24"/>
          <w:szCs w:val="24"/>
        </w:rPr>
        <w:t xml:space="preserve"> objektu</w:t>
      </w:r>
      <w:r w:rsidR="0051683D" w:rsidRPr="00323A48">
        <w:rPr>
          <w:rFonts w:ascii="Times New Roman" w:hAnsi="Times New Roman" w:cs="Times New Roman"/>
          <w:sz w:val="24"/>
          <w:szCs w:val="24"/>
        </w:rPr>
        <w:t xml:space="preserve"> (</w:t>
      </w:r>
      <w:r w:rsidR="00DB73E4" w:rsidRPr="00323A48">
        <w:rPr>
          <w:rFonts w:ascii="Times New Roman" w:hAnsi="Times New Roman" w:cs="Times New Roman"/>
          <w:sz w:val="24"/>
          <w:szCs w:val="24"/>
        </w:rPr>
        <w:t xml:space="preserve">obr. </w:t>
      </w:r>
      <w:r w:rsidR="00DB73E4" w:rsidRPr="006F59BA">
        <w:rPr>
          <w:rFonts w:ascii="Times New Roman" w:hAnsi="Times New Roman" w:cs="Times New Roman"/>
          <w:b/>
          <w:sz w:val="24"/>
          <w:szCs w:val="24"/>
        </w:rPr>
        <w:t>3</w:t>
      </w:r>
      <w:r w:rsidR="00DB73E4" w:rsidRPr="00323A48">
        <w:rPr>
          <w:rFonts w:ascii="Times New Roman" w:hAnsi="Times New Roman" w:cs="Times New Roman"/>
          <w:sz w:val="24"/>
          <w:szCs w:val="24"/>
        </w:rPr>
        <w:t xml:space="preserve"> a </w:t>
      </w:r>
      <w:r w:rsidR="00BD18C9" w:rsidRPr="006F59BA">
        <w:rPr>
          <w:rFonts w:ascii="Times New Roman" w:hAnsi="Times New Roman" w:cs="Times New Roman"/>
          <w:b/>
          <w:sz w:val="24"/>
          <w:szCs w:val="24"/>
        </w:rPr>
        <w:t>4</w:t>
      </w:r>
      <w:r w:rsidR="0051683D" w:rsidRPr="00323A48">
        <w:rPr>
          <w:rFonts w:ascii="Times New Roman" w:hAnsi="Times New Roman" w:cs="Times New Roman"/>
          <w:sz w:val="24"/>
          <w:szCs w:val="24"/>
        </w:rPr>
        <w:t>)</w:t>
      </w:r>
      <w:r w:rsidR="007457AF" w:rsidRPr="00323A48">
        <w:rPr>
          <w:rFonts w:ascii="Times New Roman" w:hAnsi="Times New Roman" w:cs="Times New Roman"/>
          <w:sz w:val="24"/>
          <w:szCs w:val="24"/>
        </w:rPr>
        <w:t xml:space="preserve">. Náročnou výmalbou byly zdobeny také pokoje v předním </w:t>
      </w:r>
      <w:r w:rsidR="00157B6B" w:rsidRPr="005A4D02">
        <w:rPr>
          <w:rFonts w:ascii="Times New Roman" w:hAnsi="Times New Roman" w:cs="Times New Roman"/>
          <w:sz w:val="24"/>
          <w:szCs w:val="24"/>
        </w:rPr>
        <w:t>traktu</w:t>
      </w:r>
      <w:r w:rsidR="007457AF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DB73E4" w:rsidRPr="00323A48">
        <w:rPr>
          <w:rFonts w:ascii="Times New Roman" w:hAnsi="Times New Roman" w:cs="Times New Roman"/>
          <w:sz w:val="24"/>
          <w:szCs w:val="24"/>
        </w:rPr>
        <w:t xml:space="preserve">obráceném </w:t>
      </w:r>
      <w:r w:rsidR="007457AF" w:rsidRPr="00323A48">
        <w:rPr>
          <w:rFonts w:ascii="Times New Roman" w:hAnsi="Times New Roman" w:cs="Times New Roman"/>
          <w:sz w:val="24"/>
          <w:szCs w:val="24"/>
        </w:rPr>
        <w:t>do Celetné ulice.</w:t>
      </w:r>
    </w:p>
    <w:p w14:paraId="0803C62E" w14:textId="77777777" w:rsidR="007457AF" w:rsidRPr="00323A48" w:rsidRDefault="007457AF" w:rsidP="00C162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67568" w14:textId="42ABF8F1" w:rsidR="007457AF" w:rsidRPr="00323A48" w:rsidRDefault="00DB73E4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 xml:space="preserve">Většina zásadních nálezů, zde </w:t>
      </w:r>
      <w:r w:rsidRPr="00BD03E0">
        <w:rPr>
          <w:rFonts w:ascii="Times New Roman" w:hAnsi="Times New Roman" w:cs="Times New Roman"/>
          <w:sz w:val="24"/>
          <w:szCs w:val="24"/>
        </w:rPr>
        <w:t>učiněných</w:t>
      </w:r>
      <w:r w:rsidR="00C6657D" w:rsidRPr="00BD03E0">
        <w:rPr>
          <w:rFonts w:ascii="Times New Roman" w:hAnsi="Times New Roman" w:cs="Times New Roman"/>
          <w:sz w:val="24"/>
          <w:szCs w:val="24"/>
        </w:rPr>
        <w:t xml:space="preserve"> v</w:t>
      </w:r>
      <w:r w:rsidR="00CA105A" w:rsidRPr="00BD03E0">
        <w:rPr>
          <w:rFonts w:ascii="Times New Roman" w:hAnsi="Times New Roman" w:cs="Times New Roman"/>
          <w:sz w:val="24"/>
          <w:szCs w:val="24"/>
        </w:rPr>
        <w:t> posledních letech</w:t>
      </w:r>
      <w:r w:rsidR="007457AF" w:rsidRPr="00BD03E0">
        <w:rPr>
          <w:rFonts w:ascii="Times New Roman" w:hAnsi="Times New Roman" w:cs="Times New Roman"/>
          <w:sz w:val="24"/>
          <w:szCs w:val="24"/>
        </w:rPr>
        <w:t>,</w:t>
      </w:r>
      <w:r w:rsidR="007457AF" w:rsidRPr="00323A48">
        <w:rPr>
          <w:rFonts w:ascii="Times New Roman" w:hAnsi="Times New Roman" w:cs="Times New Roman"/>
          <w:sz w:val="24"/>
          <w:szCs w:val="24"/>
        </w:rPr>
        <w:t xml:space="preserve"> však pochází z období mnohem starších. </w:t>
      </w:r>
      <w:r w:rsidR="00B2291C" w:rsidRPr="00323A48">
        <w:rPr>
          <w:rFonts w:ascii="Times New Roman" w:hAnsi="Times New Roman" w:cs="Times New Roman"/>
          <w:sz w:val="24"/>
          <w:szCs w:val="24"/>
        </w:rPr>
        <w:t xml:space="preserve">V patře (historicky </w:t>
      </w:r>
      <w:r w:rsidRPr="00323A48">
        <w:rPr>
          <w:rFonts w:ascii="Times New Roman" w:hAnsi="Times New Roman" w:cs="Times New Roman"/>
          <w:sz w:val="24"/>
          <w:szCs w:val="24"/>
        </w:rPr>
        <w:t>1.</w:t>
      </w:r>
      <w:r w:rsidR="00B2291C" w:rsidRPr="00323A48">
        <w:rPr>
          <w:rFonts w:ascii="Times New Roman" w:hAnsi="Times New Roman" w:cs="Times New Roman"/>
          <w:sz w:val="24"/>
          <w:szCs w:val="24"/>
        </w:rPr>
        <w:t xml:space="preserve"> patro, po vložení klasicistního mezipatra </w:t>
      </w:r>
      <w:r w:rsidRPr="00323A48">
        <w:rPr>
          <w:rFonts w:ascii="Times New Roman" w:hAnsi="Times New Roman" w:cs="Times New Roman"/>
          <w:sz w:val="24"/>
          <w:szCs w:val="24"/>
        </w:rPr>
        <w:t>2.</w:t>
      </w:r>
      <w:r w:rsidR="00B2291C" w:rsidRPr="00323A48">
        <w:rPr>
          <w:rFonts w:ascii="Times New Roman" w:hAnsi="Times New Roman" w:cs="Times New Roman"/>
          <w:sz w:val="24"/>
          <w:szCs w:val="24"/>
        </w:rPr>
        <w:t xml:space="preserve"> patro, resp. 3.</w:t>
      </w:r>
      <w:r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B2291C" w:rsidRPr="00323A48">
        <w:rPr>
          <w:rFonts w:ascii="Times New Roman" w:hAnsi="Times New Roman" w:cs="Times New Roman"/>
          <w:sz w:val="24"/>
          <w:szCs w:val="24"/>
        </w:rPr>
        <w:t xml:space="preserve">NP) předního domu po vybrání násypů nad valenými klenbami přízemí </w:t>
      </w:r>
      <w:r w:rsidR="00157B6B" w:rsidRPr="00323A48">
        <w:rPr>
          <w:rFonts w:ascii="Times New Roman" w:hAnsi="Times New Roman" w:cs="Times New Roman"/>
          <w:sz w:val="24"/>
          <w:szCs w:val="24"/>
        </w:rPr>
        <w:t>byly odhaleny komplexní nálezové situace</w:t>
      </w:r>
      <w:r w:rsidR="00B2291C" w:rsidRPr="00323A48">
        <w:rPr>
          <w:rFonts w:ascii="Times New Roman" w:hAnsi="Times New Roman" w:cs="Times New Roman"/>
          <w:sz w:val="24"/>
          <w:szCs w:val="24"/>
        </w:rPr>
        <w:t xml:space="preserve"> středověkého a raně novověkého původu. Na západní sousedské zdi se tak objevily dva lomené oblouky z pečlivě opracovaných opukových kvádrů a nad nim</w:t>
      </w:r>
      <w:r w:rsidR="0051683D" w:rsidRPr="00323A48">
        <w:rPr>
          <w:rFonts w:ascii="Times New Roman" w:hAnsi="Times New Roman" w:cs="Times New Roman"/>
          <w:sz w:val="24"/>
          <w:szCs w:val="24"/>
        </w:rPr>
        <w:t>i ne</w:t>
      </w:r>
      <w:r w:rsidR="00680D80" w:rsidRPr="00323A48">
        <w:rPr>
          <w:rFonts w:ascii="Times New Roman" w:hAnsi="Times New Roman" w:cs="Times New Roman"/>
          <w:sz w:val="24"/>
          <w:szCs w:val="24"/>
        </w:rPr>
        <w:t>gativ po původním zaklenutí (obr.</w:t>
      </w:r>
      <w:r w:rsidR="00BD18C9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BD18C9" w:rsidRPr="006F59BA">
        <w:rPr>
          <w:rFonts w:ascii="Times New Roman" w:hAnsi="Times New Roman" w:cs="Times New Roman"/>
          <w:b/>
          <w:sz w:val="24"/>
          <w:szCs w:val="24"/>
        </w:rPr>
        <w:t>5</w:t>
      </w:r>
      <w:r w:rsidR="00680D80" w:rsidRPr="00323A48">
        <w:rPr>
          <w:rFonts w:ascii="Times New Roman" w:hAnsi="Times New Roman" w:cs="Times New Roman"/>
          <w:sz w:val="24"/>
          <w:szCs w:val="24"/>
        </w:rPr>
        <w:t>), které</w:t>
      </w:r>
      <w:r w:rsidR="00B2291C" w:rsidRPr="00323A48">
        <w:rPr>
          <w:rFonts w:ascii="Times New Roman" w:hAnsi="Times New Roman" w:cs="Times New Roman"/>
          <w:sz w:val="24"/>
          <w:szCs w:val="24"/>
        </w:rPr>
        <w:t xml:space="preserve"> mělo podle všeho podobu křížové žebrové klenby o dvou polích. V předním traktu se na části opukového oblouku (</w:t>
      </w:r>
      <w:proofErr w:type="spellStart"/>
      <w:r w:rsidR="00B2291C" w:rsidRPr="00323A48">
        <w:rPr>
          <w:rFonts w:ascii="Times New Roman" w:hAnsi="Times New Roman" w:cs="Times New Roman"/>
          <w:sz w:val="24"/>
          <w:szCs w:val="24"/>
        </w:rPr>
        <w:t>přízedního</w:t>
      </w:r>
      <w:proofErr w:type="spellEnd"/>
      <w:r w:rsidR="00B2291C" w:rsidRPr="00323A48">
        <w:rPr>
          <w:rFonts w:ascii="Times New Roman" w:hAnsi="Times New Roman" w:cs="Times New Roman"/>
          <w:sz w:val="24"/>
          <w:szCs w:val="24"/>
        </w:rPr>
        <w:t xml:space="preserve"> žebra) </w:t>
      </w:r>
      <w:r w:rsidR="00414A0F" w:rsidRPr="00323A48">
        <w:rPr>
          <w:rFonts w:ascii="Times New Roman" w:hAnsi="Times New Roman" w:cs="Times New Roman"/>
          <w:sz w:val="24"/>
          <w:szCs w:val="24"/>
        </w:rPr>
        <w:t>dochoval i malý úsek původní omítky s malovanou výzdobou různobarevných iluzivních žeber</w:t>
      </w:r>
      <w:r w:rsidR="00680D80" w:rsidRPr="00323A48">
        <w:rPr>
          <w:rFonts w:ascii="Times New Roman" w:hAnsi="Times New Roman" w:cs="Times New Roman"/>
          <w:sz w:val="24"/>
          <w:szCs w:val="24"/>
        </w:rPr>
        <w:t xml:space="preserve"> (obr.</w:t>
      </w:r>
      <w:r w:rsidR="00BD18C9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BD18C9" w:rsidRPr="006F59BA">
        <w:rPr>
          <w:rFonts w:ascii="Times New Roman" w:hAnsi="Times New Roman" w:cs="Times New Roman"/>
          <w:b/>
          <w:sz w:val="24"/>
          <w:szCs w:val="24"/>
        </w:rPr>
        <w:t>6</w:t>
      </w:r>
      <w:r w:rsidR="0064791F" w:rsidRPr="00323A48">
        <w:rPr>
          <w:rFonts w:ascii="Times New Roman" w:hAnsi="Times New Roman" w:cs="Times New Roman"/>
          <w:sz w:val="24"/>
          <w:szCs w:val="24"/>
        </w:rPr>
        <w:t>)</w:t>
      </w:r>
      <w:r w:rsidR="00414A0F" w:rsidRPr="00323A48">
        <w:rPr>
          <w:rFonts w:ascii="Times New Roman" w:hAnsi="Times New Roman" w:cs="Times New Roman"/>
          <w:sz w:val="24"/>
          <w:szCs w:val="24"/>
        </w:rPr>
        <w:t>.</w:t>
      </w:r>
    </w:p>
    <w:p w14:paraId="2562CE15" w14:textId="452850AE" w:rsidR="00414A0F" w:rsidRPr="00323A48" w:rsidRDefault="00414A0F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 xml:space="preserve">Nad negativem zaniklé původní klenby a úsekem neomítaného zdiva, </w:t>
      </w:r>
      <w:r w:rsidR="00680D80" w:rsidRPr="00323A48">
        <w:rPr>
          <w:rFonts w:ascii="Times New Roman" w:hAnsi="Times New Roman" w:cs="Times New Roman"/>
          <w:sz w:val="24"/>
          <w:szCs w:val="24"/>
        </w:rPr>
        <w:t xml:space="preserve">jenž býval </w:t>
      </w:r>
      <w:r w:rsidR="00987CB1" w:rsidRPr="00323A48">
        <w:rPr>
          <w:rFonts w:ascii="Times New Roman" w:hAnsi="Times New Roman" w:cs="Times New Roman"/>
          <w:sz w:val="24"/>
          <w:szCs w:val="24"/>
        </w:rPr>
        <w:t xml:space="preserve">skryt </w:t>
      </w:r>
      <w:r w:rsidR="00680D80" w:rsidRPr="00323A48">
        <w:rPr>
          <w:rFonts w:ascii="Times New Roman" w:hAnsi="Times New Roman" w:cs="Times New Roman"/>
          <w:sz w:val="24"/>
          <w:szCs w:val="24"/>
        </w:rPr>
        <w:t>pod</w:t>
      </w:r>
      <w:r w:rsidRPr="00323A48">
        <w:rPr>
          <w:rFonts w:ascii="Times New Roman" w:hAnsi="Times New Roman" w:cs="Times New Roman"/>
          <w:sz w:val="24"/>
          <w:szCs w:val="24"/>
        </w:rPr>
        <w:t xml:space="preserve"> někdejším</w:t>
      </w:r>
      <w:r w:rsidR="00680D80" w:rsidRPr="00323A48">
        <w:rPr>
          <w:rFonts w:ascii="Times New Roman" w:hAnsi="Times New Roman" w:cs="Times New Roman"/>
          <w:sz w:val="24"/>
          <w:szCs w:val="24"/>
        </w:rPr>
        <w:t xml:space="preserve"> násypem</w:t>
      </w:r>
      <w:r w:rsidRPr="00323A48">
        <w:rPr>
          <w:rFonts w:ascii="Times New Roman" w:hAnsi="Times New Roman" w:cs="Times New Roman"/>
          <w:sz w:val="24"/>
          <w:szCs w:val="24"/>
        </w:rPr>
        <w:t>, je gotické opukové zdivo zřetelně poškozeno rozsáhlým požárem</w:t>
      </w:r>
      <w:r w:rsidR="004B6850" w:rsidRPr="00323A48">
        <w:rPr>
          <w:rFonts w:ascii="Times New Roman" w:hAnsi="Times New Roman" w:cs="Times New Roman"/>
          <w:sz w:val="24"/>
          <w:szCs w:val="24"/>
        </w:rPr>
        <w:t xml:space="preserve"> (</w:t>
      </w:r>
      <w:r w:rsidR="004B6850" w:rsidRPr="00323A48">
        <w:rPr>
          <w:rStyle w:val="KapitlkyChar"/>
        </w:rPr>
        <w:t>Bartoš</w:t>
      </w:r>
      <w:r w:rsidR="004B6850" w:rsidRPr="00323A48">
        <w:rPr>
          <w:rFonts w:ascii="Times New Roman" w:hAnsi="Times New Roman" w:cs="Times New Roman"/>
          <w:sz w:val="24"/>
          <w:szCs w:val="24"/>
        </w:rPr>
        <w:t xml:space="preserve"> 2022)</w:t>
      </w:r>
      <w:r w:rsidRPr="00323A48">
        <w:rPr>
          <w:rFonts w:ascii="Times New Roman" w:hAnsi="Times New Roman" w:cs="Times New Roman"/>
          <w:sz w:val="24"/>
          <w:szCs w:val="24"/>
        </w:rPr>
        <w:t xml:space="preserve">, po němž </w:t>
      </w:r>
      <w:r w:rsidR="00A26CAE">
        <w:rPr>
          <w:rFonts w:ascii="Times New Roman" w:hAnsi="Times New Roman" w:cs="Times New Roman"/>
          <w:sz w:val="24"/>
          <w:szCs w:val="24"/>
        </w:rPr>
        <w:t xml:space="preserve">bezprostředně </w:t>
      </w:r>
      <w:r w:rsidRPr="00323A48">
        <w:rPr>
          <w:rFonts w:ascii="Times New Roman" w:hAnsi="Times New Roman" w:cs="Times New Roman"/>
          <w:sz w:val="24"/>
          <w:szCs w:val="24"/>
        </w:rPr>
        <w:t>následovala oprava</w:t>
      </w:r>
      <w:r w:rsidR="00A26CAE">
        <w:rPr>
          <w:rFonts w:ascii="Times New Roman" w:hAnsi="Times New Roman" w:cs="Times New Roman"/>
          <w:sz w:val="24"/>
          <w:szCs w:val="24"/>
        </w:rPr>
        <w:t xml:space="preserve"> omítek</w:t>
      </w:r>
      <w:r w:rsidRPr="00323A48">
        <w:rPr>
          <w:rFonts w:ascii="Times New Roman" w:hAnsi="Times New Roman" w:cs="Times New Roman"/>
          <w:sz w:val="24"/>
          <w:szCs w:val="24"/>
        </w:rPr>
        <w:t>. Původní klenba tedy požár přečkala, ale dům zřejmě trpěl velkými statickými problémy a po několika desetiletích došlo k zásadní přestavbě spojené se stržením staré klenby a novým zaklenutím valenými klenbami</w:t>
      </w:r>
      <w:r w:rsidR="00A26CAE">
        <w:rPr>
          <w:rFonts w:ascii="Times New Roman" w:hAnsi="Times New Roman" w:cs="Times New Roman"/>
          <w:sz w:val="24"/>
          <w:szCs w:val="24"/>
        </w:rPr>
        <w:t xml:space="preserve"> ve vyšší úrovni</w:t>
      </w:r>
      <w:r w:rsidRPr="00323A48">
        <w:rPr>
          <w:rFonts w:ascii="Times New Roman" w:hAnsi="Times New Roman" w:cs="Times New Roman"/>
          <w:sz w:val="24"/>
          <w:szCs w:val="24"/>
        </w:rPr>
        <w:t xml:space="preserve">, které </w:t>
      </w:r>
      <w:r w:rsidR="005A4D02">
        <w:rPr>
          <w:rFonts w:ascii="Times New Roman" w:hAnsi="Times New Roman" w:cs="Times New Roman"/>
          <w:sz w:val="24"/>
          <w:szCs w:val="24"/>
        </w:rPr>
        <w:t>do dnešních dnů ve svém násypu uchovaly zmíněná torza starší klenby, omítek a malby</w:t>
      </w:r>
      <w:r w:rsidRPr="00323A48">
        <w:rPr>
          <w:rFonts w:ascii="Times New Roman" w:hAnsi="Times New Roman" w:cs="Times New Roman"/>
          <w:sz w:val="24"/>
          <w:szCs w:val="24"/>
        </w:rPr>
        <w:t xml:space="preserve">. K této </w:t>
      </w:r>
      <w:r w:rsidR="005A4D02">
        <w:rPr>
          <w:rFonts w:ascii="Times New Roman" w:hAnsi="Times New Roman" w:cs="Times New Roman"/>
          <w:sz w:val="24"/>
          <w:szCs w:val="24"/>
        </w:rPr>
        <w:t>razantní přestavbě</w:t>
      </w:r>
      <w:r w:rsidRPr="00323A48">
        <w:rPr>
          <w:rFonts w:ascii="Times New Roman" w:hAnsi="Times New Roman" w:cs="Times New Roman"/>
          <w:sz w:val="24"/>
          <w:szCs w:val="24"/>
        </w:rPr>
        <w:t xml:space="preserve"> snad došlo v</w:t>
      </w:r>
      <w:r w:rsidR="00680D80" w:rsidRPr="00323A48">
        <w:rPr>
          <w:rFonts w:ascii="Times New Roman" w:hAnsi="Times New Roman" w:cs="Times New Roman"/>
          <w:sz w:val="24"/>
          <w:szCs w:val="24"/>
        </w:rPr>
        <w:t> 2.</w:t>
      </w:r>
      <w:r w:rsidRPr="00323A48">
        <w:rPr>
          <w:rFonts w:ascii="Times New Roman" w:hAnsi="Times New Roman" w:cs="Times New Roman"/>
          <w:sz w:val="24"/>
          <w:szCs w:val="24"/>
        </w:rPr>
        <w:t xml:space="preserve"> polovině 30. let 14. století, kdy byl také zhotoven nový krov předního domu. V druhotné poloze nosníků podhledu 3. patra se nám </w:t>
      </w:r>
      <w:r w:rsidR="00680D80" w:rsidRPr="00323A48">
        <w:rPr>
          <w:rFonts w:ascii="Times New Roman" w:hAnsi="Times New Roman" w:cs="Times New Roman"/>
          <w:sz w:val="24"/>
          <w:szCs w:val="24"/>
        </w:rPr>
        <w:t xml:space="preserve">totiž </w:t>
      </w:r>
      <w:r w:rsidRPr="00323A48">
        <w:rPr>
          <w:rFonts w:ascii="Times New Roman" w:hAnsi="Times New Roman" w:cs="Times New Roman"/>
          <w:sz w:val="24"/>
          <w:szCs w:val="24"/>
        </w:rPr>
        <w:t>dodnes dochovaly původní krokve</w:t>
      </w:r>
      <w:r w:rsidR="00680D80" w:rsidRPr="00323A48">
        <w:rPr>
          <w:rFonts w:ascii="Times New Roman" w:hAnsi="Times New Roman" w:cs="Times New Roman"/>
          <w:sz w:val="24"/>
          <w:szCs w:val="24"/>
        </w:rPr>
        <w:t xml:space="preserve"> gotického krovu</w:t>
      </w:r>
      <w:r w:rsidR="00BD18C9" w:rsidRPr="00323A48">
        <w:rPr>
          <w:rFonts w:ascii="Times New Roman" w:hAnsi="Times New Roman" w:cs="Times New Roman"/>
          <w:sz w:val="24"/>
          <w:szCs w:val="24"/>
        </w:rPr>
        <w:t xml:space="preserve"> zhotovené</w:t>
      </w:r>
      <w:r w:rsidRPr="00323A48">
        <w:rPr>
          <w:rFonts w:ascii="Times New Roman" w:hAnsi="Times New Roman" w:cs="Times New Roman"/>
          <w:sz w:val="24"/>
          <w:szCs w:val="24"/>
        </w:rPr>
        <w:t xml:space="preserve"> ze dřeva </w:t>
      </w:r>
      <w:r w:rsidR="009D6016" w:rsidRPr="00323A48">
        <w:rPr>
          <w:rFonts w:ascii="Times New Roman" w:hAnsi="Times New Roman" w:cs="Times New Roman"/>
          <w:sz w:val="24"/>
          <w:szCs w:val="24"/>
        </w:rPr>
        <w:t>jedlí</w:t>
      </w:r>
      <w:r w:rsidRPr="00323A48">
        <w:rPr>
          <w:rFonts w:ascii="Times New Roman" w:hAnsi="Times New Roman" w:cs="Times New Roman"/>
          <w:sz w:val="24"/>
          <w:szCs w:val="24"/>
        </w:rPr>
        <w:t xml:space="preserve"> kácených v zimě 1335/1336</w:t>
      </w:r>
      <w:r w:rsidR="003F434E" w:rsidRPr="00323A48">
        <w:rPr>
          <w:rFonts w:ascii="Times New Roman" w:hAnsi="Times New Roman" w:cs="Times New Roman"/>
          <w:sz w:val="24"/>
          <w:szCs w:val="24"/>
        </w:rPr>
        <w:t xml:space="preserve"> (</w:t>
      </w:r>
      <w:r w:rsidR="003F434E" w:rsidRPr="00323A48">
        <w:rPr>
          <w:rStyle w:val="KapitlkyChar"/>
        </w:rPr>
        <w:t>Kyncl</w:t>
      </w:r>
      <w:r w:rsidR="003F434E" w:rsidRPr="00323A48">
        <w:rPr>
          <w:rFonts w:ascii="Times New Roman" w:hAnsi="Times New Roman" w:cs="Times New Roman"/>
          <w:sz w:val="24"/>
          <w:szCs w:val="24"/>
        </w:rPr>
        <w:t xml:space="preserve"> 2022, </w:t>
      </w:r>
      <w:r w:rsidR="003F434E" w:rsidRPr="00CA105A">
        <w:rPr>
          <w:rFonts w:ascii="Times New Roman" w:hAnsi="Times New Roman" w:cs="Times New Roman"/>
          <w:i/>
          <w:sz w:val="24"/>
          <w:szCs w:val="24"/>
        </w:rPr>
        <w:t>s. p.</w:t>
      </w:r>
      <w:r w:rsidR="00952B7A" w:rsidRPr="00323A48">
        <w:rPr>
          <w:rFonts w:ascii="Times New Roman" w:hAnsi="Times New Roman" w:cs="Times New Roman"/>
          <w:sz w:val="24"/>
          <w:szCs w:val="24"/>
        </w:rPr>
        <w:t>)</w:t>
      </w:r>
      <w:r w:rsidR="00680D80" w:rsidRPr="00323A48">
        <w:rPr>
          <w:rFonts w:ascii="Times New Roman" w:hAnsi="Times New Roman" w:cs="Times New Roman"/>
          <w:sz w:val="24"/>
          <w:szCs w:val="24"/>
        </w:rPr>
        <w:t>.</w:t>
      </w:r>
      <w:r w:rsidR="00AA1721" w:rsidRPr="00323A48">
        <w:rPr>
          <w:rFonts w:ascii="Times New Roman" w:hAnsi="Times New Roman" w:cs="Times New Roman"/>
          <w:sz w:val="24"/>
          <w:szCs w:val="24"/>
        </w:rPr>
        <w:t xml:space="preserve"> P</w:t>
      </w:r>
      <w:r w:rsidRPr="00323A48">
        <w:rPr>
          <w:rFonts w:ascii="Times New Roman" w:hAnsi="Times New Roman" w:cs="Times New Roman"/>
          <w:sz w:val="24"/>
          <w:szCs w:val="24"/>
        </w:rPr>
        <w:t xml:space="preserve">ři této jistě nákladné přestavbě byl dům </w:t>
      </w:r>
      <w:r w:rsidR="00AA1721" w:rsidRPr="00323A48">
        <w:rPr>
          <w:rFonts w:ascii="Times New Roman" w:hAnsi="Times New Roman" w:cs="Times New Roman"/>
          <w:sz w:val="24"/>
          <w:szCs w:val="24"/>
        </w:rPr>
        <w:t>zřejmě</w:t>
      </w:r>
      <w:r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Pr="00323A48">
        <w:rPr>
          <w:rFonts w:ascii="Times New Roman" w:hAnsi="Times New Roman" w:cs="Times New Roman"/>
          <w:sz w:val="24"/>
          <w:szCs w:val="24"/>
        </w:rPr>
        <w:lastRenderedPageBreak/>
        <w:t>náročně vyzdoben, jak dokládá drobný fragment malovaného lemování otvoru</w:t>
      </w:r>
      <w:r w:rsidR="00AA1721" w:rsidRPr="00323A48">
        <w:rPr>
          <w:rFonts w:ascii="Times New Roman" w:hAnsi="Times New Roman" w:cs="Times New Roman"/>
          <w:sz w:val="24"/>
          <w:szCs w:val="24"/>
        </w:rPr>
        <w:t xml:space="preserve"> (obr.</w:t>
      </w:r>
      <w:r w:rsidR="00BD18C9" w:rsidRPr="00EB4710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641EC2" w:rsidRPr="00323A48">
        <w:rPr>
          <w:rFonts w:ascii="Times New Roman" w:hAnsi="Times New Roman" w:cs="Times New Roman"/>
          <w:sz w:val="24"/>
          <w:szCs w:val="24"/>
        </w:rPr>
        <w:t>)</w:t>
      </w:r>
      <w:r w:rsidRPr="00323A48">
        <w:rPr>
          <w:rFonts w:ascii="Times New Roman" w:hAnsi="Times New Roman" w:cs="Times New Roman"/>
          <w:sz w:val="24"/>
          <w:szCs w:val="24"/>
        </w:rPr>
        <w:t xml:space="preserve"> pod zmiňovanou valenou kle</w:t>
      </w:r>
      <w:r w:rsidR="00AA1721" w:rsidRPr="00323A48">
        <w:rPr>
          <w:rFonts w:ascii="Times New Roman" w:hAnsi="Times New Roman" w:cs="Times New Roman"/>
          <w:sz w:val="24"/>
          <w:szCs w:val="24"/>
        </w:rPr>
        <w:t>n</w:t>
      </w:r>
      <w:r w:rsidRPr="00323A48">
        <w:rPr>
          <w:rFonts w:ascii="Times New Roman" w:hAnsi="Times New Roman" w:cs="Times New Roman"/>
          <w:sz w:val="24"/>
          <w:szCs w:val="24"/>
        </w:rPr>
        <w:t>bou, dnes vedle okna</w:t>
      </w:r>
      <w:r w:rsidR="00AA1721" w:rsidRPr="00323A48">
        <w:rPr>
          <w:rFonts w:ascii="Times New Roman" w:hAnsi="Times New Roman" w:cs="Times New Roman"/>
          <w:sz w:val="24"/>
          <w:szCs w:val="24"/>
        </w:rPr>
        <w:t xml:space="preserve"> v západní místnosti mezipatra.</w:t>
      </w:r>
    </w:p>
    <w:p w14:paraId="5A88B10D" w14:textId="77777777" w:rsidR="00AA1721" w:rsidRPr="00323A48" w:rsidRDefault="00AA1721" w:rsidP="00C162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D2D1E" w14:textId="53A3C257" w:rsidR="00641EC2" w:rsidRPr="00323A48" w:rsidRDefault="00641EC2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 xml:space="preserve">O </w:t>
      </w:r>
      <w:r w:rsidR="00AA1721" w:rsidRPr="00323A48">
        <w:rPr>
          <w:rFonts w:ascii="Times New Roman" w:hAnsi="Times New Roman" w:cs="Times New Roman"/>
          <w:sz w:val="24"/>
          <w:szCs w:val="24"/>
        </w:rPr>
        <w:t>pozoruhodná</w:t>
      </w:r>
      <w:r w:rsidRPr="00323A48">
        <w:rPr>
          <w:rFonts w:ascii="Times New Roman" w:hAnsi="Times New Roman" w:cs="Times New Roman"/>
          <w:sz w:val="24"/>
          <w:szCs w:val="24"/>
        </w:rPr>
        <w:t xml:space="preserve"> zjištění a nálezy není nouze ani v bočním, příčném a zadním křídle objektu. Oproti předpokladům dosavadních </w:t>
      </w:r>
      <w:proofErr w:type="spellStart"/>
      <w:r w:rsidRPr="00323A48">
        <w:rPr>
          <w:rFonts w:ascii="Times New Roman" w:hAnsi="Times New Roman" w:cs="Times New Roman"/>
          <w:sz w:val="24"/>
          <w:szCs w:val="24"/>
        </w:rPr>
        <w:t>stavebněhistorických</w:t>
      </w:r>
      <w:proofErr w:type="spellEnd"/>
      <w:r w:rsidRPr="00323A48">
        <w:rPr>
          <w:rFonts w:ascii="Times New Roman" w:hAnsi="Times New Roman" w:cs="Times New Roman"/>
          <w:sz w:val="24"/>
          <w:szCs w:val="24"/>
        </w:rPr>
        <w:t xml:space="preserve"> průzkumů se ukazuje, že </w:t>
      </w:r>
      <w:r w:rsidR="00AA1721" w:rsidRPr="00323A48">
        <w:rPr>
          <w:rFonts w:ascii="Times New Roman" w:hAnsi="Times New Roman" w:cs="Times New Roman"/>
          <w:sz w:val="24"/>
          <w:szCs w:val="24"/>
        </w:rPr>
        <w:t xml:space="preserve">obě křídla, </w:t>
      </w:r>
      <w:r w:rsidRPr="00323A48">
        <w:rPr>
          <w:rFonts w:ascii="Times New Roman" w:hAnsi="Times New Roman" w:cs="Times New Roman"/>
          <w:sz w:val="24"/>
          <w:szCs w:val="24"/>
        </w:rPr>
        <w:t xml:space="preserve">příčné </w:t>
      </w:r>
      <w:r w:rsidR="00AA1721" w:rsidRPr="00323A48">
        <w:rPr>
          <w:rFonts w:ascii="Times New Roman" w:hAnsi="Times New Roman" w:cs="Times New Roman"/>
          <w:sz w:val="24"/>
          <w:szCs w:val="24"/>
        </w:rPr>
        <w:t xml:space="preserve">i zadní, </w:t>
      </w:r>
      <w:r w:rsidRPr="00323A48">
        <w:rPr>
          <w:rFonts w:ascii="Times New Roman" w:hAnsi="Times New Roman" w:cs="Times New Roman"/>
          <w:sz w:val="24"/>
          <w:szCs w:val="24"/>
        </w:rPr>
        <w:t>v samém jižním konci domu jsou gotického původu v celé své nynější výšce. Příčné křídlo by</w:t>
      </w:r>
      <w:r w:rsidR="00AA1721" w:rsidRPr="00323A48">
        <w:rPr>
          <w:rFonts w:ascii="Times New Roman" w:hAnsi="Times New Roman" w:cs="Times New Roman"/>
          <w:sz w:val="24"/>
          <w:szCs w:val="24"/>
        </w:rPr>
        <w:t>lo dokonce v gotice ještě vyšší</w:t>
      </w:r>
      <w:r w:rsidRPr="00323A48">
        <w:rPr>
          <w:rFonts w:ascii="Times New Roman" w:hAnsi="Times New Roman" w:cs="Times New Roman"/>
          <w:sz w:val="24"/>
          <w:szCs w:val="24"/>
        </w:rPr>
        <w:t xml:space="preserve"> než dnes a v zadním křídle je zase částečně dosud dochován původní </w:t>
      </w:r>
      <w:r w:rsidR="00947677" w:rsidRPr="00BD03E0">
        <w:rPr>
          <w:rFonts w:ascii="Times New Roman" w:hAnsi="Times New Roman" w:cs="Times New Roman"/>
          <w:sz w:val="24"/>
          <w:szCs w:val="24"/>
        </w:rPr>
        <w:t xml:space="preserve">malý </w:t>
      </w:r>
      <w:r w:rsidRPr="00BD03E0">
        <w:rPr>
          <w:rFonts w:ascii="Times New Roman" w:hAnsi="Times New Roman" w:cs="Times New Roman"/>
          <w:sz w:val="24"/>
          <w:szCs w:val="24"/>
        </w:rPr>
        <w:t>hambalkový krov z poslední čtvrtiny 14. století</w:t>
      </w:r>
      <w:r w:rsidR="00E1269C" w:rsidRPr="00BD03E0">
        <w:rPr>
          <w:rFonts w:ascii="Times New Roman" w:hAnsi="Times New Roman" w:cs="Times New Roman"/>
          <w:sz w:val="24"/>
          <w:szCs w:val="24"/>
        </w:rPr>
        <w:t xml:space="preserve"> (</w:t>
      </w:r>
      <w:r w:rsidR="00952B7A" w:rsidRPr="00BD03E0">
        <w:rPr>
          <w:rFonts w:ascii="Times New Roman" w:hAnsi="Times New Roman" w:cs="Times New Roman"/>
          <w:sz w:val="24"/>
          <w:szCs w:val="24"/>
        </w:rPr>
        <w:t xml:space="preserve">obr. </w:t>
      </w:r>
      <w:r w:rsidR="00952B7A" w:rsidRPr="00BD03E0">
        <w:rPr>
          <w:rFonts w:ascii="Times New Roman" w:hAnsi="Times New Roman" w:cs="Times New Roman"/>
          <w:b/>
          <w:sz w:val="24"/>
          <w:szCs w:val="24"/>
        </w:rPr>
        <w:t>8</w:t>
      </w:r>
      <w:r w:rsidR="00952B7A" w:rsidRPr="00BD03E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20FCA" w:rsidRPr="00BD03E0">
        <w:rPr>
          <w:rStyle w:val="KapitlkyChar"/>
        </w:rPr>
        <w:t>Škabrada</w:t>
      </w:r>
      <w:proofErr w:type="spellEnd"/>
      <w:r w:rsidR="00F20FCA" w:rsidRPr="00BD03E0">
        <w:rPr>
          <w:rStyle w:val="KapitlkyChar"/>
        </w:rPr>
        <w:t>/Kyncl</w:t>
      </w:r>
      <w:r w:rsidR="00F20FCA" w:rsidRPr="00BD03E0">
        <w:rPr>
          <w:rFonts w:ascii="Times New Roman" w:hAnsi="Times New Roman" w:cs="Times New Roman"/>
          <w:sz w:val="24"/>
          <w:szCs w:val="24"/>
        </w:rPr>
        <w:t xml:space="preserve"> 2004, 205-206</w:t>
      </w:r>
      <w:r w:rsidR="00CA105A" w:rsidRPr="00BD03E0">
        <w:rPr>
          <w:rFonts w:ascii="Times New Roman" w:hAnsi="Times New Roman" w:cs="Times New Roman"/>
          <w:sz w:val="24"/>
          <w:szCs w:val="24"/>
        </w:rPr>
        <w:t>,</w:t>
      </w:r>
      <w:r w:rsidR="00CA105A" w:rsidRPr="00BD03E0">
        <w:rPr>
          <w:rStyle w:val="KapitlkyChar"/>
        </w:rPr>
        <w:t xml:space="preserve"> Kyncl</w:t>
      </w:r>
      <w:r w:rsidR="00CA105A" w:rsidRPr="00BD03E0">
        <w:rPr>
          <w:rFonts w:ascii="Times New Roman" w:hAnsi="Times New Roman" w:cs="Times New Roman"/>
          <w:sz w:val="24"/>
          <w:szCs w:val="24"/>
        </w:rPr>
        <w:t xml:space="preserve"> 2021, </w:t>
      </w:r>
      <w:r w:rsidR="00CA105A" w:rsidRPr="00BD03E0">
        <w:rPr>
          <w:rFonts w:ascii="Times New Roman" w:hAnsi="Times New Roman" w:cs="Times New Roman"/>
          <w:i/>
          <w:sz w:val="24"/>
          <w:szCs w:val="24"/>
        </w:rPr>
        <w:t>s. p</w:t>
      </w:r>
      <w:r w:rsidR="00BD03E0" w:rsidRPr="00BD03E0">
        <w:rPr>
          <w:rFonts w:ascii="Times New Roman" w:hAnsi="Times New Roman" w:cs="Times New Roman"/>
          <w:i/>
          <w:sz w:val="24"/>
          <w:szCs w:val="24"/>
        </w:rPr>
        <w:t>.</w:t>
      </w:r>
      <w:r w:rsidR="00E1269C" w:rsidRPr="00BD03E0">
        <w:rPr>
          <w:rFonts w:ascii="Times New Roman" w:hAnsi="Times New Roman" w:cs="Times New Roman"/>
          <w:sz w:val="24"/>
          <w:szCs w:val="24"/>
        </w:rPr>
        <w:t>)</w:t>
      </w:r>
      <w:r w:rsidRPr="00BD03E0">
        <w:rPr>
          <w:rFonts w:ascii="Times New Roman" w:hAnsi="Times New Roman" w:cs="Times New Roman"/>
          <w:sz w:val="24"/>
          <w:szCs w:val="24"/>
        </w:rPr>
        <w:t xml:space="preserve">. </w:t>
      </w:r>
      <w:r w:rsidR="008617F4" w:rsidRPr="00BD03E0">
        <w:rPr>
          <w:rFonts w:ascii="Times New Roman" w:hAnsi="Times New Roman" w:cs="Times New Roman"/>
          <w:sz w:val="24"/>
          <w:szCs w:val="24"/>
        </w:rPr>
        <w:t>Z</w:t>
      </w:r>
      <w:r w:rsidR="008617F4" w:rsidRPr="00323A48">
        <w:rPr>
          <w:rFonts w:ascii="Times New Roman" w:hAnsi="Times New Roman" w:cs="Times New Roman"/>
          <w:sz w:val="24"/>
          <w:szCs w:val="24"/>
        </w:rPr>
        <w:t xml:space="preserve"> téže doby pocházela světnice s výdřevou ve východní polovině 1. patra příčného křídla. </w:t>
      </w:r>
      <w:r w:rsidR="00947677" w:rsidRPr="00323A48">
        <w:rPr>
          <w:rFonts w:ascii="Times New Roman" w:hAnsi="Times New Roman" w:cs="Times New Roman"/>
          <w:sz w:val="24"/>
          <w:szCs w:val="24"/>
        </w:rPr>
        <w:t xml:space="preserve">O </w:t>
      </w:r>
      <w:r w:rsidR="008617F4" w:rsidRPr="00323A48">
        <w:rPr>
          <w:rFonts w:ascii="Times New Roman" w:hAnsi="Times New Roman" w:cs="Times New Roman"/>
          <w:sz w:val="24"/>
          <w:szCs w:val="24"/>
        </w:rPr>
        <w:t>tom, že toto křídlo bylo v době gotiky vyšší než dnes,</w:t>
      </w:r>
      <w:r w:rsidR="00947677" w:rsidRPr="00323A48">
        <w:rPr>
          <w:rFonts w:ascii="Times New Roman" w:hAnsi="Times New Roman" w:cs="Times New Roman"/>
          <w:sz w:val="24"/>
          <w:szCs w:val="24"/>
        </w:rPr>
        <w:t xml:space="preserve"> svědčí nález profilovaného kamenného okenního ostění</w:t>
      </w:r>
      <w:r w:rsidR="00E1269C" w:rsidRPr="00323A48">
        <w:rPr>
          <w:rFonts w:ascii="Times New Roman" w:hAnsi="Times New Roman" w:cs="Times New Roman"/>
          <w:sz w:val="24"/>
          <w:szCs w:val="24"/>
        </w:rPr>
        <w:t xml:space="preserve"> v původní poloze, dnes </w:t>
      </w:r>
      <w:r w:rsidR="00E1269C" w:rsidRPr="006D167F">
        <w:rPr>
          <w:rFonts w:ascii="Times New Roman" w:hAnsi="Times New Roman" w:cs="Times New Roman"/>
          <w:sz w:val="24"/>
          <w:szCs w:val="24"/>
        </w:rPr>
        <w:t xml:space="preserve">těsně pod </w:t>
      </w:r>
      <w:r w:rsidR="006D167F" w:rsidRPr="006D167F">
        <w:rPr>
          <w:rFonts w:ascii="Times New Roman" w:hAnsi="Times New Roman" w:cs="Times New Roman"/>
          <w:sz w:val="24"/>
          <w:szCs w:val="24"/>
        </w:rPr>
        <w:t xml:space="preserve">korunou </w:t>
      </w:r>
      <w:r w:rsidR="00C6657D" w:rsidRPr="006D167F">
        <w:rPr>
          <w:rFonts w:ascii="Times New Roman" w:hAnsi="Times New Roman" w:cs="Times New Roman"/>
          <w:sz w:val="24"/>
          <w:szCs w:val="24"/>
        </w:rPr>
        <w:t>(</w:t>
      </w:r>
      <w:r w:rsidR="006D167F" w:rsidRPr="006D167F">
        <w:rPr>
          <w:rFonts w:ascii="Times New Roman" w:hAnsi="Times New Roman" w:cs="Times New Roman"/>
          <w:sz w:val="24"/>
          <w:szCs w:val="24"/>
        </w:rPr>
        <w:t>horní hranou</w:t>
      </w:r>
      <w:r w:rsidR="00C6657D" w:rsidRPr="006D167F">
        <w:rPr>
          <w:rFonts w:ascii="Times New Roman" w:hAnsi="Times New Roman" w:cs="Times New Roman"/>
          <w:sz w:val="24"/>
          <w:szCs w:val="24"/>
        </w:rPr>
        <w:t>)</w:t>
      </w:r>
      <w:r w:rsidR="00E1269C" w:rsidRPr="006D167F">
        <w:rPr>
          <w:rFonts w:ascii="Times New Roman" w:hAnsi="Times New Roman" w:cs="Times New Roman"/>
          <w:sz w:val="24"/>
          <w:szCs w:val="24"/>
        </w:rPr>
        <w:t xml:space="preserve"> zdi</w:t>
      </w:r>
      <w:r w:rsidR="00E1269C" w:rsidRPr="00323A48">
        <w:rPr>
          <w:rFonts w:ascii="Times New Roman" w:hAnsi="Times New Roman" w:cs="Times New Roman"/>
          <w:sz w:val="24"/>
          <w:szCs w:val="24"/>
        </w:rPr>
        <w:t xml:space="preserve"> na jeho jižní fasádě (</w:t>
      </w:r>
      <w:r w:rsidR="00AA1721" w:rsidRPr="00323A48">
        <w:rPr>
          <w:rFonts w:ascii="Times New Roman" w:hAnsi="Times New Roman" w:cs="Times New Roman"/>
          <w:sz w:val="24"/>
          <w:szCs w:val="24"/>
        </w:rPr>
        <w:t xml:space="preserve">obr. </w:t>
      </w:r>
      <w:r w:rsidR="00EE4543" w:rsidRPr="00EB4710">
        <w:rPr>
          <w:rFonts w:ascii="Times New Roman" w:hAnsi="Times New Roman" w:cs="Times New Roman"/>
          <w:b/>
          <w:sz w:val="24"/>
          <w:szCs w:val="24"/>
        </w:rPr>
        <w:t>9</w:t>
      </w:r>
      <w:r w:rsidR="00E1269C" w:rsidRPr="00323A48">
        <w:rPr>
          <w:rFonts w:ascii="Times New Roman" w:hAnsi="Times New Roman" w:cs="Times New Roman"/>
          <w:sz w:val="24"/>
          <w:szCs w:val="24"/>
        </w:rPr>
        <w:t>).</w:t>
      </w:r>
    </w:p>
    <w:p w14:paraId="33B8B93B" w14:textId="7FF4BA71" w:rsidR="00E1269C" w:rsidRPr="00323A48" w:rsidRDefault="00E1269C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>Ve východní místnosti v</w:t>
      </w:r>
      <w:r w:rsidR="00AA1721" w:rsidRPr="00323A48">
        <w:rPr>
          <w:rFonts w:ascii="Times New Roman" w:hAnsi="Times New Roman" w:cs="Times New Roman"/>
          <w:sz w:val="24"/>
          <w:szCs w:val="24"/>
        </w:rPr>
        <w:t>e 2.</w:t>
      </w:r>
      <w:r w:rsidRPr="00323A48">
        <w:rPr>
          <w:rFonts w:ascii="Times New Roman" w:hAnsi="Times New Roman" w:cs="Times New Roman"/>
          <w:sz w:val="24"/>
          <w:szCs w:val="24"/>
        </w:rPr>
        <w:t xml:space="preserve"> patře příčného křídla </w:t>
      </w:r>
      <w:r w:rsidR="00AA1721" w:rsidRPr="00323A48">
        <w:rPr>
          <w:rFonts w:ascii="Times New Roman" w:hAnsi="Times New Roman" w:cs="Times New Roman"/>
          <w:sz w:val="24"/>
          <w:szCs w:val="24"/>
        </w:rPr>
        <w:t>byla odkryta monochromně pojednaná gotická nástěnná</w:t>
      </w:r>
      <w:r w:rsidRPr="00323A48">
        <w:rPr>
          <w:rFonts w:ascii="Times New Roman" w:hAnsi="Times New Roman" w:cs="Times New Roman"/>
          <w:sz w:val="24"/>
          <w:szCs w:val="24"/>
        </w:rPr>
        <w:t xml:space="preserve"> malb</w:t>
      </w:r>
      <w:r w:rsidR="00AA1721" w:rsidRPr="00323A48">
        <w:rPr>
          <w:rFonts w:ascii="Times New Roman" w:hAnsi="Times New Roman" w:cs="Times New Roman"/>
          <w:sz w:val="24"/>
          <w:szCs w:val="24"/>
        </w:rPr>
        <w:t>a</w:t>
      </w:r>
      <w:r w:rsidR="002B6B7E" w:rsidRPr="00323A48">
        <w:rPr>
          <w:rFonts w:ascii="Times New Roman" w:hAnsi="Times New Roman" w:cs="Times New Roman"/>
          <w:sz w:val="24"/>
          <w:szCs w:val="24"/>
        </w:rPr>
        <w:t>, z</w:t>
      </w:r>
      <w:r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AA1721" w:rsidRPr="00323A48">
        <w:rPr>
          <w:rFonts w:ascii="Times New Roman" w:hAnsi="Times New Roman" w:cs="Times New Roman"/>
          <w:sz w:val="24"/>
          <w:szCs w:val="24"/>
        </w:rPr>
        <w:t xml:space="preserve">níž se dochovaly jen menší úseky. </w:t>
      </w:r>
      <w:r w:rsidR="00AA1721" w:rsidRPr="006D167F">
        <w:rPr>
          <w:rFonts w:ascii="Times New Roman" w:hAnsi="Times New Roman" w:cs="Times New Roman"/>
          <w:sz w:val="24"/>
          <w:szCs w:val="24"/>
        </w:rPr>
        <w:t>Rozsahem n</w:t>
      </w:r>
      <w:r w:rsidRPr="006D167F">
        <w:rPr>
          <w:rFonts w:ascii="Times New Roman" w:hAnsi="Times New Roman" w:cs="Times New Roman"/>
          <w:sz w:val="24"/>
          <w:szCs w:val="24"/>
        </w:rPr>
        <w:t>ejvětší</w:t>
      </w:r>
      <w:r w:rsidRPr="00323A48">
        <w:rPr>
          <w:rFonts w:ascii="Times New Roman" w:hAnsi="Times New Roman" w:cs="Times New Roman"/>
          <w:sz w:val="24"/>
          <w:szCs w:val="24"/>
        </w:rPr>
        <w:t xml:space="preserve"> nález na severní stěně umožnil rozpoznat část zobrazené architektury a dvojici jezdců na koních (</w:t>
      </w:r>
      <w:r w:rsidR="002B6B7E" w:rsidRPr="00323A48">
        <w:rPr>
          <w:rFonts w:ascii="Times New Roman" w:hAnsi="Times New Roman" w:cs="Times New Roman"/>
          <w:sz w:val="24"/>
          <w:szCs w:val="24"/>
        </w:rPr>
        <w:t>obr.</w:t>
      </w:r>
      <w:r w:rsidR="00EE4543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EE4543" w:rsidRPr="00EB4710">
        <w:rPr>
          <w:rFonts w:ascii="Times New Roman" w:hAnsi="Times New Roman" w:cs="Times New Roman"/>
          <w:b/>
          <w:sz w:val="24"/>
          <w:szCs w:val="24"/>
        </w:rPr>
        <w:t>10</w:t>
      </w:r>
      <w:r w:rsidRPr="00323A48">
        <w:rPr>
          <w:rFonts w:ascii="Times New Roman" w:hAnsi="Times New Roman" w:cs="Times New Roman"/>
          <w:sz w:val="24"/>
          <w:szCs w:val="24"/>
        </w:rPr>
        <w:t>). Nejspíše se jedná o pozů</w:t>
      </w:r>
      <w:r w:rsidR="002B6B7E" w:rsidRPr="00323A48">
        <w:rPr>
          <w:rFonts w:ascii="Times New Roman" w:hAnsi="Times New Roman" w:cs="Times New Roman"/>
          <w:sz w:val="24"/>
          <w:szCs w:val="24"/>
        </w:rPr>
        <w:t>statek většího rytířského cyklu, neboť se</w:t>
      </w:r>
      <w:r w:rsidRPr="00323A48">
        <w:rPr>
          <w:rFonts w:ascii="Times New Roman" w:hAnsi="Times New Roman" w:cs="Times New Roman"/>
          <w:sz w:val="24"/>
          <w:szCs w:val="24"/>
        </w:rPr>
        <w:t xml:space="preserve"> drobné plochy této malby našly i na zbývajících stěnách. Malbu lze rámcově datovat do doby vlády krále Václava IV., tedy</w:t>
      </w:r>
      <w:r w:rsidR="00EE4543" w:rsidRPr="00323A48">
        <w:rPr>
          <w:rFonts w:ascii="Times New Roman" w:hAnsi="Times New Roman" w:cs="Times New Roman"/>
          <w:sz w:val="24"/>
          <w:szCs w:val="24"/>
        </w:rPr>
        <w:t xml:space="preserve"> přibližně</w:t>
      </w:r>
      <w:r w:rsidRPr="00323A48">
        <w:rPr>
          <w:rFonts w:ascii="Times New Roman" w:hAnsi="Times New Roman" w:cs="Times New Roman"/>
          <w:sz w:val="24"/>
          <w:szCs w:val="24"/>
        </w:rPr>
        <w:t xml:space="preserve"> kolem roku 1400. Poměrně rozsáhlé jsou i pozůstatky středověké malované výzdoby v patře bočního křídla (tedy mezi předním – severním </w:t>
      </w:r>
      <w:r w:rsidR="00885888" w:rsidRPr="00323A48">
        <w:rPr>
          <w:rFonts w:ascii="Times New Roman" w:hAnsi="Times New Roman" w:cs="Times New Roman"/>
          <w:sz w:val="24"/>
          <w:szCs w:val="24"/>
        </w:rPr>
        <w:t xml:space="preserve">– </w:t>
      </w:r>
      <w:r w:rsidRPr="00323A48">
        <w:rPr>
          <w:rFonts w:ascii="Times New Roman" w:hAnsi="Times New Roman" w:cs="Times New Roman"/>
          <w:sz w:val="24"/>
          <w:szCs w:val="24"/>
        </w:rPr>
        <w:t>a</w:t>
      </w:r>
      <w:r w:rsidR="00D116E1" w:rsidRPr="00323A48">
        <w:rPr>
          <w:rFonts w:ascii="Times New Roman" w:hAnsi="Times New Roman" w:cs="Times New Roman"/>
          <w:sz w:val="24"/>
          <w:szCs w:val="24"/>
        </w:rPr>
        <w:t xml:space="preserve"> zadním příčným křídlem; </w:t>
      </w:r>
      <w:r w:rsidR="001B044B" w:rsidRPr="00323A48">
        <w:rPr>
          <w:rFonts w:ascii="Times New Roman" w:hAnsi="Times New Roman" w:cs="Times New Roman"/>
          <w:sz w:val="24"/>
          <w:szCs w:val="24"/>
        </w:rPr>
        <w:t>obr.</w:t>
      </w:r>
      <w:r w:rsidR="00EE12E4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EE12E4" w:rsidRPr="00EB4710">
        <w:rPr>
          <w:rFonts w:ascii="Times New Roman" w:hAnsi="Times New Roman" w:cs="Times New Roman"/>
          <w:b/>
          <w:sz w:val="24"/>
          <w:szCs w:val="24"/>
        </w:rPr>
        <w:t>11</w:t>
      </w:r>
      <w:r w:rsidR="00EE12E4" w:rsidRPr="00323A48">
        <w:rPr>
          <w:rFonts w:ascii="Times New Roman" w:hAnsi="Times New Roman" w:cs="Times New Roman"/>
          <w:sz w:val="24"/>
          <w:szCs w:val="24"/>
        </w:rPr>
        <w:t>)</w:t>
      </w:r>
      <w:r w:rsidR="00D116E1" w:rsidRPr="00323A48">
        <w:rPr>
          <w:rFonts w:ascii="Times New Roman" w:hAnsi="Times New Roman" w:cs="Times New Roman"/>
          <w:sz w:val="24"/>
          <w:szCs w:val="24"/>
        </w:rPr>
        <w:t>.</w:t>
      </w:r>
      <w:r w:rsidRPr="00323A48">
        <w:rPr>
          <w:rFonts w:ascii="Times New Roman" w:hAnsi="Times New Roman" w:cs="Times New Roman"/>
          <w:sz w:val="24"/>
          <w:szCs w:val="24"/>
        </w:rPr>
        <w:t xml:space="preserve"> Vzhledem k odlišnému nynějšímu </w:t>
      </w:r>
      <w:proofErr w:type="spellStart"/>
      <w:r w:rsidRPr="00323A48">
        <w:rPr>
          <w:rFonts w:ascii="Times New Roman" w:hAnsi="Times New Roman" w:cs="Times New Roman"/>
          <w:sz w:val="24"/>
          <w:szCs w:val="24"/>
        </w:rPr>
        <w:t>patrování</w:t>
      </w:r>
      <w:proofErr w:type="spellEnd"/>
      <w:r w:rsidRPr="00323A48">
        <w:rPr>
          <w:rFonts w:ascii="Times New Roman" w:hAnsi="Times New Roman" w:cs="Times New Roman"/>
          <w:sz w:val="24"/>
          <w:szCs w:val="24"/>
        </w:rPr>
        <w:t xml:space="preserve"> oproti době vzniku maleb dnes zasahují do </w:t>
      </w:r>
      <w:r w:rsidR="00D116E1" w:rsidRPr="00323A48">
        <w:rPr>
          <w:rFonts w:ascii="Times New Roman" w:hAnsi="Times New Roman" w:cs="Times New Roman"/>
          <w:sz w:val="24"/>
          <w:szCs w:val="24"/>
        </w:rPr>
        <w:t>1.</w:t>
      </w:r>
      <w:r w:rsidRPr="00323A48">
        <w:rPr>
          <w:rFonts w:ascii="Times New Roman" w:hAnsi="Times New Roman" w:cs="Times New Roman"/>
          <w:sz w:val="24"/>
          <w:szCs w:val="24"/>
        </w:rPr>
        <w:t xml:space="preserve"> i </w:t>
      </w:r>
      <w:r w:rsidR="00D116E1" w:rsidRPr="00323A48">
        <w:rPr>
          <w:rFonts w:ascii="Times New Roman" w:hAnsi="Times New Roman" w:cs="Times New Roman"/>
          <w:sz w:val="24"/>
          <w:szCs w:val="24"/>
        </w:rPr>
        <w:t xml:space="preserve">2. patra v několika místnostech </w:t>
      </w:r>
      <w:r w:rsidRPr="00323A48">
        <w:rPr>
          <w:rFonts w:ascii="Times New Roman" w:hAnsi="Times New Roman" w:cs="Times New Roman"/>
          <w:sz w:val="24"/>
          <w:szCs w:val="24"/>
        </w:rPr>
        <w:t>v pavlačové části domu.</w:t>
      </w:r>
      <w:r w:rsidR="00EE12E4" w:rsidRPr="00323A48">
        <w:rPr>
          <w:rFonts w:ascii="Times New Roman" w:hAnsi="Times New Roman" w:cs="Times New Roman"/>
          <w:sz w:val="24"/>
          <w:szCs w:val="24"/>
        </w:rPr>
        <w:t xml:space="preserve"> Původně se jednalo o poměrně velký sál v celém půdorysném rozsahu tohoto křídla.</w:t>
      </w:r>
      <w:r w:rsidRPr="00323A48">
        <w:rPr>
          <w:rFonts w:ascii="Times New Roman" w:hAnsi="Times New Roman" w:cs="Times New Roman"/>
          <w:sz w:val="24"/>
          <w:szCs w:val="24"/>
        </w:rPr>
        <w:t xml:space="preserve"> Námět výzdoby v této prostoře se zatím nepodařilo </w:t>
      </w:r>
      <w:r w:rsidR="009D6016" w:rsidRPr="00323A48">
        <w:rPr>
          <w:rFonts w:ascii="Times New Roman" w:hAnsi="Times New Roman" w:cs="Times New Roman"/>
          <w:sz w:val="24"/>
          <w:szCs w:val="24"/>
        </w:rPr>
        <w:t>blíže</w:t>
      </w:r>
      <w:r w:rsidRPr="00323A48">
        <w:rPr>
          <w:rFonts w:ascii="Times New Roman" w:hAnsi="Times New Roman" w:cs="Times New Roman"/>
          <w:sz w:val="24"/>
          <w:szCs w:val="24"/>
        </w:rPr>
        <w:t xml:space="preserve"> určit</w:t>
      </w:r>
      <w:r w:rsidR="009D6016" w:rsidRPr="00323A48">
        <w:rPr>
          <w:rFonts w:ascii="Times New Roman" w:hAnsi="Times New Roman" w:cs="Times New Roman"/>
          <w:sz w:val="24"/>
          <w:szCs w:val="24"/>
        </w:rPr>
        <w:t>, obsahuje však figurální motivy</w:t>
      </w:r>
      <w:r w:rsidR="00D61C33" w:rsidRPr="00323A48">
        <w:rPr>
          <w:rFonts w:ascii="Times New Roman" w:hAnsi="Times New Roman" w:cs="Times New Roman"/>
          <w:sz w:val="24"/>
          <w:szCs w:val="24"/>
        </w:rPr>
        <w:t xml:space="preserve"> a zdá se, že </w:t>
      </w:r>
      <w:r w:rsidR="00C6657D" w:rsidRPr="00323A48">
        <w:rPr>
          <w:rFonts w:ascii="Times New Roman" w:hAnsi="Times New Roman" w:cs="Times New Roman"/>
          <w:sz w:val="24"/>
          <w:szCs w:val="24"/>
        </w:rPr>
        <w:t>rozeznané</w:t>
      </w:r>
      <w:r w:rsidR="00EE12E4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D61C33" w:rsidRPr="00323A48">
        <w:rPr>
          <w:rFonts w:ascii="Times New Roman" w:hAnsi="Times New Roman" w:cs="Times New Roman"/>
          <w:sz w:val="24"/>
          <w:szCs w:val="24"/>
        </w:rPr>
        <w:t xml:space="preserve">postavy jsou </w:t>
      </w:r>
      <w:r w:rsidR="00EE12E4" w:rsidRPr="00323A48">
        <w:rPr>
          <w:rFonts w:ascii="Times New Roman" w:hAnsi="Times New Roman" w:cs="Times New Roman"/>
          <w:sz w:val="24"/>
          <w:szCs w:val="24"/>
        </w:rPr>
        <w:t>uvězněny ve velkých písmenech jako v</w:t>
      </w:r>
      <w:r w:rsidR="00D116E1" w:rsidRPr="00323A48">
        <w:rPr>
          <w:rFonts w:ascii="Times New Roman" w:hAnsi="Times New Roman" w:cs="Times New Roman"/>
          <w:sz w:val="24"/>
          <w:szCs w:val="24"/>
        </w:rPr>
        <w:t> </w:t>
      </w:r>
      <w:r w:rsidR="00EE12E4" w:rsidRPr="00323A48">
        <w:rPr>
          <w:rFonts w:ascii="Times New Roman" w:hAnsi="Times New Roman" w:cs="Times New Roman"/>
          <w:sz w:val="24"/>
          <w:szCs w:val="24"/>
        </w:rPr>
        <w:t>pranýři</w:t>
      </w:r>
      <w:r w:rsidR="00D116E1" w:rsidRPr="00323A48">
        <w:rPr>
          <w:rFonts w:ascii="Times New Roman" w:hAnsi="Times New Roman" w:cs="Times New Roman"/>
          <w:sz w:val="24"/>
          <w:szCs w:val="24"/>
        </w:rPr>
        <w:t>.</w:t>
      </w:r>
      <w:r w:rsidR="009D6016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D116E1" w:rsidRPr="00323A48">
        <w:rPr>
          <w:rFonts w:ascii="Times New Roman" w:hAnsi="Times New Roman" w:cs="Times New Roman"/>
          <w:sz w:val="24"/>
          <w:szCs w:val="24"/>
        </w:rPr>
        <w:t>T</w:t>
      </w:r>
      <w:r w:rsidR="00EE12E4" w:rsidRPr="00323A48">
        <w:rPr>
          <w:rFonts w:ascii="Times New Roman" w:hAnsi="Times New Roman" w:cs="Times New Roman"/>
          <w:sz w:val="24"/>
          <w:szCs w:val="24"/>
        </w:rPr>
        <w:t xml:space="preserve">ento motiv je znám zejména z knižních iluminací z doby panování Václava IV. </w:t>
      </w:r>
      <w:r w:rsidR="00C6657D" w:rsidRPr="00323A48">
        <w:rPr>
          <w:rFonts w:ascii="Times New Roman" w:hAnsi="Times New Roman" w:cs="Times New Roman"/>
          <w:sz w:val="24"/>
          <w:szCs w:val="24"/>
        </w:rPr>
        <w:t>Příznačné</w:t>
      </w:r>
      <w:r w:rsidR="00EE12E4" w:rsidRPr="00323A48">
        <w:rPr>
          <w:rFonts w:ascii="Times New Roman" w:hAnsi="Times New Roman" w:cs="Times New Roman"/>
          <w:sz w:val="24"/>
          <w:szCs w:val="24"/>
        </w:rPr>
        <w:t xml:space="preserve"> je, že plochu maleb v téměř pravidelném rastru pokrývá pomocí šablony malované </w:t>
      </w:r>
      <w:r w:rsidR="00675F27">
        <w:rPr>
          <w:rFonts w:ascii="Times New Roman" w:hAnsi="Times New Roman" w:cs="Times New Roman"/>
          <w:sz w:val="24"/>
          <w:szCs w:val="24"/>
        </w:rPr>
        <w:t xml:space="preserve">gotické minuskulní </w:t>
      </w:r>
      <w:r w:rsidR="00EE12E4" w:rsidRPr="00323A48">
        <w:rPr>
          <w:rFonts w:ascii="Times New Roman" w:hAnsi="Times New Roman" w:cs="Times New Roman"/>
          <w:sz w:val="24"/>
          <w:szCs w:val="24"/>
        </w:rPr>
        <w:t xml:space="preserve">písmeno „k“ s drobnou královskou korunou (obr. </w:t>
      </w:r>
      <w:r w:rsidR="00EE12E4" w:rsidRPr="00EB4710">
        <w:rPr>
          <w:rFonts w:ascii="Times New Roman" w:hAnsi="Times New Roman" w:cs="Times New Roman"/>
          <w:b/>
          <w:sz w:val="24"/>
          <w:szCs w:val="24"/>
        </w:rPr>
        <w:t>12</w:t>
      </w:r>
      <w:r w:rsidR="0043508D" w:rsidRPr="00EB4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08D" w:rsidRPr="006F59BA">
        <w:rPr>
          <w:rFonts w:ascii="Times New Roman" w:hAnsi="Times New Roman" w:cs="Times New Roman"/>
          <w:sz w:val="24"/>
          <w:szCs w:val="24"/>
        </w:rPr>
        <w:t xml:space="preserve">a </w:t>
      </w:r>
      <w:r w:rsidR="0043508D" w:rsidRPr="00EB4710">
        <w:rPr>
          <w:rFonts w:ascii="Times New Roman" w:hAnsi="Times New Roman" w:cs="Times New Roman"/>
          <w:b/>
          <w:sz w:val="24"/>
          <w:szCs w:val="24"/>
        </w:rPr>
        <w:t>13</w:t>
      </w:r>
      <w:r w:rsidR="00EE12E4" w:rsidRPr="00323A48">
        <w:rPr>
          <w:rFonts w:ascii="Times New Roman" w:hAnsi="Times New Roman" w:cs="Times New Roman"/>
          <w:sz w:val="24"/>
          <w:szCs w:val="24"/>
        </w:rPr>
        <w:t>). Podobný motiv písmene použitého jako dekorativní součást nástěnné malby se nachází v blízkém domě U Kohouta, tvořícím součást bloku Staroměstské radnice</w:t>
      </w:r>
      <w:r w:rsidR="00952B7A" w:rsidRPr="00323A48">
        <w:rPr>
          <w:rFonts w:ascii="Times New Roman" w:hAnsi="Times New Roman" w:cs="Times New Roman"/>
          <w:sz w:val="24"/>
          <w:szCs w:val="24"/>
        </w:rPr>
        <w:t xml:space="preserve"> (souhrnně </w:t>
      </w:r>
      <w:r w:rsidR="00952B7A" w:rsidRPr="00323A48">
        <w:rPr>
          <w:rStyle w:val="KapitlkyChar"/>
        </w:rPr>
        <w:t>Dienstbier</w:t>
      </w:r>
      <w:r w:rsidR="00952B7A" w:rsidRPr="00323A48">
        <w:rPr>
          <w:rFonts w:ascii="Times New Roman" w:hAnsi="Times New Roman" w:cs="Times New Roman"/>
          <w:sz w:val="24"/>
          <w:szCs w:val="24"/>
        </w:rPr>
        <w:t xml:space="preserve"> 2023)</w:t>
      </w:r>
      <w:r w:rsidR="00EE12E4" w:rsidRPr="00323A48">
        <w:rPr>
          <w:rFonts w:ascii="Times New Roman" w:hAnsi="Times New Roman" w:cs="Times New Roman"/>
          <w:sz w:val="24"/>
          <w:szCs w:val="24"/>
        </w:rPr>
        <w:t>.</w:t>
      </w:r>
    </w:p>
    <w:p w14:paraId="50A6E466" w14:textId="77777777" w:rsidR="00E1269C" w:rsidRPr="00323A48" w:rsidRDefault="00E1269C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 xml:space="preserve">Stavba i operativní průzkum zde stále pokračuje a je možné, že se podaří nalézt další zásadní svědectví o historii domu, případně upřesnit </w:t>
      </w:r>
      <w:r w:rsidR="00C6657D" w:rsidRPr="00323A48">
        <w:rPr>
          <w:rFonts w:ascii="Times New Roman" w:hAnsi="Times New Roman" w:cs="Times New Roman"/>
          <w:sz w:val="24"/>
          <w:szCs w:val="24"/>
        </w:rPr>
        <w:t>dosavadní</w:t>
      </w:r>
      <w:r w:rsidRPr="00323A48">
        <w:rPr>
          <w:rFonts w:ascii="Times New Roman" w:hAnsi="Times New Roman" w:cs="Times New Roman"/>
          <w:sz w:val="24"/>
          <w:szCs w:val="24"/>
        </w:rPr>
        <w:t xml:space="preserve"> poznatky.</w:t>
      </w:r>
    </w:p>
    <w:p w14:paraId="2D950056" w14:textId="77777777" w:rsidR="005F3DEE" w:rsidRPr="00323A48" w:rsidRDefault="005F3DEE" w:rsidP="00C162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AB091" w14:textId="77777777" w:rsidR="00200BB2" w:rsidRPr="00323A48" w:rsidRDefault="00323A48" w:rsidP="00200B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</w:t>
      </w:r>
    </w:p>
    <w:p w14:paraId="0E9495E7" w14:textId="77777777" w:rsidR="00BD0041" w:rsidRPr="00323A48" w:rsidRDefault="003F434E" w:rsidP="00200BB2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Style w:val="KapitlkyChar"/>
        </w:rPr>
        <w:t>Bartoš</w:t>
      </w:r>
      <w:r w:rsidRPr="00323A48">
        <w:rPr>
          <w:rFonts w:ascii="Times New Roman" w:hAnsi="Times New Roman" w:cs="Times New Roman"/>
          <w:sz w:val="24"/>
          <w:szCs w:val="24"/>
        </w:rPr>
        <w:t xml:space="preserve"> 2020 online – </w:t>
      </w:r>
      <w:r w:rsidR="00BD0041" w:rsidRPr="00323A48">
        <w:rPr>
          <w:rFonts w:ascii="Times New Roman" w:hAnsi="Times New Roman" w:cs="Times New Roman"/>
          <w:sz w:val="24"/>
          <w:szCs w:val="24"/>
        </w:rPr>
        <w:t xml:space="preserve">Ladislav </w:t>
      </w:r>
      <w:r w:rsidR="00BD0041" w:rsidRPr="00323A48">
        <w:rPr>
          <w:rStyle w:val="KapitlkyChar"/>
        </w:rPr>
        <w:t>Bartoš</w:t>
      </w:r>
      <w:r w:rsidR="00BD0041" w:rsidRPr="00323A48">
        <w:rPr>
          <w:rFonts w:ascii="Times New Roman" w:hAnsi="Times New Roman" w:cs="Times New Roman"/>
          <w:sz w:val="24"/>
          <w:szCs w:val="24"/>
        </w:rPr>
        <w:t>: Staroměstský palác U Sixtů skrýval dosud neobjevené středověké nástěnné malby. In: NPÚ</w:t>
      </w:r>
      <w:r w:rsidRPr="00323A48">
        <w:rPr>
          <w:rFonts w:ascii="Times New Roman" w:hAnsi="Times New Roman" w:cs="Times New Roman"/>
          <w:sz w:val="24"/>
          <w:szCs w:val="24"/>
        </w:rPr>
        <w:t xml:space="preserve">, ÚOP v Praze/Zprávy, publikováno 15. 6. 2020; </w:t>
      </w:r>
      <w:r w:rsidR="00BD0041" w:rsidRPr="00323A48">
        <w:rPr>
          <w:rFonts w:ascii="Times New Roman" w:hAnsi="Times New Roman" w:cs="Times New Roman"/>
          <w:sz w:val="24"/>
          <w:szCs w:val="24"/>
        </w:rPr>
        <w:t>&lt;https://www.npu.cz/cs/uop-praha/zpravy/60940-staromestsky-palac-u-sixtu-skryval-dosud-neobjevene-stredoveke-nastenne-malby</w:t>
      </w:r>
      <w:r w:rsidRPr="00323A48">
        <w:rPr>
          <w:rFonts w:ascii="Times New Roman" w:hAnsi="Times New Roman" w:cs="Times New Roman"/>
          <w:sz w:val="24"/>
          <w:szCs w:val="24"/>
        </w:rPr>
        <w:t>&gt;.</w:t>
      </w:r>
    </w:p>
    <w:p w14:paraId="75476F9E" w14:textId="77777777" w:rsidR="002B35E2" w:rsidRPr="00323A48" w:rsidRDefault="002B35E2" w:rsidP="00200BB2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Style w:val="KapitlkyChar"/>
        </w:rPr>
        <w:t>Bartoš</w:t>
      </w:r>
      <w:r w:rsidRPr="00323A48">
        <w:rPr>
          <w:rFonts w:ascii="Times New Roman" w:hAnsi="Times New Roman" w:cs="Times New Roman"/>
          <w:sz w:val="24"/>
          <w:szCs w:val="24"/>
        </w:rPr>
        <w:t xml:space="preserve"> 2022 – Ladislav </w:t>
      </w:r>
      <w:r w:rsidRPr="00323A48">
        <w:rPr>
          <w:rStyle w:val="KapitlkyChar"/>
        </w:rPr>
        <w:t>Bartoš</w:t>
      </w:r>
      <w:r w:rsidRPr="00323A48">
        <w:rPr>
          <w:rFonts w:ascii="Times New Roman" w:hAnsi="Times New Roman" w:cs="Times New Roman"/>
          <w:sz w:val="24"/>
          <w:szCs w:val="24"/>
        </w:rPr>
        <w:t>: Kdy(ž) v Praze hořelo, aneb co víme a co nevíme o velkém požáru staroměstského bloku Sixtova domu</w:t>
      </w:r>
      <w:r w:rsidR="00A40841" w:rsidRPr="00323A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Wann</w:t>
      </w:r>
      <w:proofErr w:type="spellEnd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/</w:t>
      </w:r>
      <w:proofErr w:type="spellStart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Als</w:t>
      </w:r>
      <w:proofErr w:type="spellEnd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es in Prag </w:t>
      </w:r>
      <w:proofErr w:type="spellStart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lichterloh</w:t>
      </w:r>
      <w:proofErr w:type="spellEnd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brannte</w:t>
      </w:r>
      <w:proofErr w:type="spellEnd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, oder </w:t>
      </w:r>
      <w:proofErr w:type="spellStart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was</w:t>
      </w:r>
      <w:proofErr w:type="spellEnd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über</w:t>
      </w:r>
      <w:proofErr w:type="spellEnd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Großbrand</w:t>
      </w:r>
      <w:proofErr w:type="spellEnd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Sixt-Hausblocks</w:t>
      </w:r>
      <w:proofErr w:type="spellEnd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Altstadt</w:t>
      </w:r>
      <w:proofErr w:type="spellEnd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weiß</w:t>
      </w:r>
      <w:proofErr w:type="spellEnd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und</w:t>
      </w:r>
      <w:proofErr w:type="spellEnd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nicht</w:t>
      </w:r>
      <w:proofErr w:type="spellEnd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weiß</w:t>
      </w:r>
      <w:proofErr w:type="spellEnd"/>
      <w:r w:rsidR="00A40841" w:rsidRPr="00323A48">
        <w:rPr>
          <w:rStyle w:val="field520"/>
          <w:rFonts w:ascii="Times New Roman" w:hAnsi="Times New Roman" w:cs="Times New Roman"/>
          <w:sz w:val="24"/>
          <w:szCs w:val="24"/>
        </w:rPr>
        <w:t>.</w:t>
      </w:r>
      <w:r w:rsidRPr="00323A48">
        <w:rPr>
          <w:rFonts w:ascii="Times New Roman" w:hAnsi="Times New Roman" w:cs="Times New Roman"/>
          <w:sz w:val="24"/>
          <w:szCs w:val="24"/>
        </w:rPr>
        <w:t xml:space="preserve"> Ději</w:t>
      </w:r>
      <w:r w:rsidR="00A40841" w:rsidRPr="00323A48">
        <w:rPr>
          <w:rFonts w:ascii="Times New Roman" w:hAnsi="Times New Roman" w:cs="Times New Roman"/>
          <w:sz w:val="24"/>
          <w:szCs w:val="24"/>
        </w:rPr>
        <w:t>ny staveb 2022 : S</w:t>
      </w:r>
      <w:r w:rsidRPr="00323A48">
        <w:rPr>
          <w:rFonts w:ascii="Times New Roman" w:hAnsi="Times New Roman" w:cs="Times New Roman"/>
          <w:sz w:val="24"/>
          <w:szCs w:val="24"/>
        </w:rPr>
        <w:t xml:space="preserve">borník příspěvků z konference Dějiny staveb. Plzeň </w:t>
      </w:r>
      <w:r w:rsidR="00A40841" w:rsidRPr="00323A48">
        <w:rPr>
          <w:rFonts w:ascii="Times New Roman" w:hAnsi="Times New Roman" w:cs="Times New Roman"/>
          <w:sz w:val="24"/>
          <w:szCs w:val="24"/>
        </w:rPr>
        <w:t>2022,</w:t>
      </w:r>
      <w:r w:rsidRPr="00323A48">
        <w:rPr>
          <w:rFonts w:ascii="Times New Roman" w:hAnsi="Times New Roman" w:cs="Times New Roman"/>
          <w:sz w:val="24"/>
          <w:szCs w:val="24"/>
        </w:rPr>
        <w:t xml:space="preserve"> 75-82</w:t>
      </w:r>
      <w:r w:rsidR="00A40841" w:rsidRPr="00323A48">
        <w:rPr>
          <w:rFonts w:ascii="Times New Roman" w:hAnsi="Times New Roman" w:cs="Times New Roman"/>
          <w:sz w:val="24"/>
          <w:szCs w:val="24"/>
        </w:rPr>
        <w:t>.</w:t>
      </w:r>
    </w:p>
    <w:p w14:paraId="50920326" w14:textId="77777777" w:rsidR="00F20FCA" w:rsidRPr="00323A48" w:rsidRDefault="00F20FCA" w:rsidP="00F20F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A48">
        <w:rPr>
          <w:rStyle w:val="KapitlkyChar"/>
        </w:rPr>
        <w:lastRenderedPageBreak/>
        <w:t>Biegel</w:t>
      </w:r>
      <w:proofErr w:type="spellEnd"/>
      <w:r w:rsidRPr="00323A48">
        <w:rPr>
          <w:rFonts w:ascii="Times New Roman" w:hAnsi="Times New Roman" w:cs="Times New Roman"/>
          <w:sz w:val="24"/>
          <w:szCs w:val="24"/>
        </w:rPr>
        <w:t xml:space="preserve"> 2004 – Richard </w:t>
      </w:r>
      <w:proofErr w:type="spellStart"/>
      <w:r w:rsidRPr="00323A48">
        <w:rPr>
          <w:rStyle w:val="KapitlkyChar"/>
        </w:rPr>
        <w:t>Biegel</w:t>
      </w:r>
      <w:proofErr w:type="spellEnd"/>
      <w:r w:rsidRPr="00323A48">
        <w:rPr>
          <w:rFonts w:ascii="Times New Roman" w:hAnsi="Times New Roman" w:cs="Times New Roman"/>
          <w:sz w:val="24"/>
          <w:szCs w:val="24"/>
        </w:rPr>
        <w:t xml:space="preserve">: Bude hotel </w:t>
      </w:r>
      <w:proofErr w:type="spellStart"/>
      <w:r w:rsidRPr="00323A48">
        <w:rPr>
          <w:rFonts w:ascii="Times New Roman" w:hAnsi="Times New Roman" w:cs="Times New Roman"/>
          <w:sz w:val="24"/>
          <w:szCs w:val="24"/>
        </w:rPr>
        <w:t>Ritz-Carlton</w:t>
      </w:r>
      <w:proofErr w:type="spellEnd"/>
      <w:r w:rsidRPr="00323A48">
        <w:rPr>
          <w:rFonts w:ascii="Times New Roman" w:hAnsi="Times New Roman" w:cs="Times New Roman"/>
          <w:sz w:val="24"/>
          <w:szCs w:val="24"/>
        </w:rPr>
        <w:t xml:space="preserve"> na Staroměstském náměstí? Za starou Prahu : Věstník Klubu Za starou Prahu 34 (5), 2004/1, 4–9.</w:t>
      </w:r>
    </w:p>
    <w:p w14:paraId="0C8FA14C" w14:textId="77777777" w:rsidR="00F20FCA" w:rsidRPr="00323A48" w:rsidRDefault="00F20FCA" w:rsidP="00F20F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A48">
        <w:rPr>
          <w:rStyle w:val="KapitlkyChar"/>
        </w:rPr>
        <w:t>Csémyová</w:t>
      </w:r>
      <w:proofErr w:type="spellEnd"/>
      <w:r w:rsidRPr="00323A48">
        <w:rPr>
          <w:rFonts w:ascii="Times New Roman" w:hAnsi="Times New Roman" w:cs="Times New Roman"/>
          <w:sz w:val="24"/>
          <w:szCs w:val="24"/>
        </w:rPr>
        <w:t xml:space="preserve"> 2013 – Eva </w:t>
      </w:r>
      <w:proofErr w:type="spellStart"/>
      <w:r w:rsidRPr="00323A48">
        <w:rPr>
          <w:rStyle w:val="KapitlkyChar"/>
        </w:rPr>
        <w:t>Csémyová</w:t>
      </w:r>
      <w:proofErr w:type="spellEnd"/>
      <w:r w:rsidRPr="00323A48">
        <w:rPr>
          <w:rFonts w:ascii="Times New Roman" w:hAnsi="Times New Roman" w:cs="Times New Roman"/>
          <w:sz w:val="24"/>
          <w:szCs w:val="24"/>
        </w:rPr>
        <w:t>: Hotel U Sixtů: stará kauza znovu ožívá. Za starou Prahu : Věstník Klubu Za starou Prahu 43 (14), 2013/2, 4–10.</w:t>
      </w:r>
    </w:p>
    <w:p w14:paraId="7D2BA7F0" w14:textId="77777777" w:rsidR="00AF75D1" w:rsidRPr="00323A48" w:rsidRDefault="003F434E" w:rsidP="00200BB2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Style w:val="KapitlkyChar"/>
        </w:rPr>
        <w:t>Dienstbier</w:t>
      </w:r>
      <w:r w:rsidRPr="00323A48">
        <w:rPr>
          <w:rFonts w:ascii="Times New Roman" w:hAnsi="Times New Roman" w:cs="Times New Roman"/>
          <w:sz w:val="24"/>
          <w:szCs w:val="24"/>
        </w:rPr>
        <w:t xml:space="preserve"> 2023 – </w:t>
      </w:r>
      <w:r w:rsidR="00AF75D1" w:rsidRPr="00323A48">
        <w:rPr>
          <w:rFonts w:ascii="Times New Roman" w:hAnsi="Times New Roman" w:cs="Times New Roman"/>
          <w:sz w:val="24"/>
          <w:szCs w:val="24"/>
        </w:rPr>
        <w:t xml:space="preserve">Jan </w:t>
      </w:r>
      <w:r w:rsidR="00AF75D1" w:rsidRPr="00323A48">
        <w:rPr>
          <w:rStyle w:val="KapitlkyChar"/>
        </w:rPr>
        <w:t>Dienstbier</w:t>
      </w:r>
      <w:r w:rsidR="00AF75D1" w:rsidRPr="00323A48">
        <w:rPr>
          <w:rFonts w:ascii="Times New Roman" w:hAnsi="Times New Roman" w:cs="Times New Roman"/>
          <w:sz w:val="24"/>
          <w:szCs w:val="24"/>
        </w:rPr>
        <w:t>: Nástěnné malby v měšťanských domech. In: Středověké nástěnné malby v</w:t>
      </w:r>
      <w:r w:rsidRPr="00323A48">
        <w:rPr>
          <w:rFonts w:ascii="Times New Roman" w:hAnsi="Times New Roman" w:cs="Times New Roman"/>
          <w:sz w:val="24"/>
          <w:szCs w:val="24"/>
        </w:rPr>
        <w:t> </w:t>
      </w:r>
      <w:r w:rsidR="00AF75D1" w:rsidRPr="00323A48">
        <w:rPr>
          <w:rFonts w:ascii="Times New Roman" w:hAnsi="Times New Roman" w:cs="Times New Roman"/>
          <w:sz w:val="24"/>
          <w:szCs w:val="24"/>
        </w:rPr>
        <w:t>Praze</w:t>
      </w:r>
      <w:r w:rsidRPr="00323A48">
        <w:rPr>
          <w:rFonts w:ascii="Times New Roman" w:hAnsi="Times New Roman" w:cs="Times New Roman"/>
          <w:sz w:val="24"/>
          <w:szCs w:val="24"/>
        </w:rPr>
        <w:t xml:space="preserve"> : Kapitoly. Petr Skalický / Jan </w:t>
      </w:r>
      <w:proofErr w:type="spellStart"/>
      <w:r w:rsidRPr="00323A48">
        <w:rPr>
          <w:rFonts w:ascii="Times New Roman" w:hAnsi="Times New Roman" w:cs="Times New Roman"/>
          <w:sz w:val="24"/>
          <w:szCs w:val="24"/>
        </w:rPr>
        <w:t>Fiřt</w:t>
      </w:r>
      <w:proofErr w:type="spellEnd"/>
      <w:r w:rsidRPr="00323A48">
        <w:rPr>
          <w:rFonts w:ascii="Times New Roman" w:hAnsi="Times New Roman" w:cs="Times New Roman"/>
          <w:sz w:val="24"/>
          <w:szCs w:val="24"/>
        </w:rPr>
        <w:t xml:space="preserve"> / Anežka Mikulcová (</w:t>
      </w:r>
      <w:proofErr w:type="spellStart"/>
      <w:r w:rsidRPr="00323A48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323A48">
        <w:rPr>
          <w:rFonts w:ascii="Times New Roman" w:hAnsi="Times New Roman" w:cs="Times New Roman"/>
          <w:sz w:val="24"/>
          <w:szCs w:val="24"/>
        </w:rPr>
        <w:t>),</w:t>
      </w:r>
      <w:r w:rsidR="00AF75D1" w:rsidRPr="00323A48">
        <w:rPr>
          <w:rFonts w:ascii="Times New Roman" w:hAnsi="Times New Roman" w:cs="Times New Roman"/>
          <w:sz w:val="24"/>
          <w:szCs w:val="24"/>
        </w:rPr>
        <w:t xml:space="preserve"> Praha 2023, 96-113.</w:t>
      </w:r>
    </w:p>
    <w:p w14:paraId="0ED69F65" w14:textId="77777777" w:rsidR="00234A99" w:rsidRPr="00323A48" w:rsidRDefault="003F434E" w:rsidP="00200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Style w:val="KapitlkyChar"/>
        </w:rPr>
        <w:t>Kašpar/</w:t>
      </w:r>
      <w:proofErr w:type="spellStart"/>
      <w:r w:rsidRPr="00323A48">
        <w:rPr>
          <w:rStyle w:val="KapitlkyChar"/>
        </w:rPr>
        <w:t>Vyšohlíd</w:t>
      </w:r>
      <w:proofErr w:type="spellEnd"/>
      <w:r w:rsidRPr="00323A48">
        <w:rPr>
          <w:rFonts w:ascii="Times New Roman" w:hAnsi="Times New Roman" w:cs="Times New Roman"/>
          <w:sz w:val="24"/>
          <w:szCs w:val="24"/>
        </w:rPr>
        <w:t xml:space="preserve"> 2020 online – </w:t>
      </w:r>
      <w:r w:rsidR="00200BB2" w:rsidRPr="00323A48">
        <w:rPr>
          <w:rFonts w:ascii="Times New Roman" w:hAnsi="Times New Roman" w:cs="Times New Roman"/>
          <w:sz w:val="24"/>
          <w:szCs w:val="24"/>
        </w:rPr>
        <w:t xml:space="preserve">Vojtěch </w:t>
      </w:r>
      <w:r w:rsidR="00200BB2" w:rsidRPr="00323A48">
        <w:rPr>
          <w:rStyle w:val="KapitlkyChar"/>
        </w:rPr>
        <w:t>Kašpar</w:t>
      </w:r>
      <w:r w:rsidR="00200BB2" w:rsidRPr="00323A48">
        <w:rPr>
          <w:rFonts w:ascii="Times New Roman" w:hAnsi="Times New Roman" w:cs="Times New Roman"/>
          <w:sz w:val="24"/>
          <w:szCs w:val="24"/>
        </w:rPr>
        <w:t xml:space="preserve"> / Martin </w:t>
      </w:r>
      <w:proofErr w:type="spellStart"/>
      <w:r w:rsidR="00200BB2" w:rsidRPr="00323A48">
        <w:rPr>
          <w:rStyle w:val="KapitlkyChar"/>
        </w:rPr>
        <w:t>Vyšohlíd</w:t>
      </w:r>
      <w:proofErr w:type="spellEnd"/>
      <w:r w:rsidR="00200BB2" w:rsidRPr="00323A48">
        <w:rPr>
          <w:rFonts w:ascii="Times New Roman" w:hAnsi="Times New Roman" w:cs="Times New Roman"/>
          <w:sz w:val="24"/>
          <w:szCs w:val="24"/>
        </w:rPr>
        <w:t>: Dům U Sixtů po více než</w:t>
      </w:r>
      <w:r w:rsidRPr="00323A48">
        <w:rPr>
          <w:rFonts w:ascii="Times New Roman" w:hAnsi="Times New Roman" w:cs="Times New Roman"/>
          <w:sz w:val="24"/>
          <w:szCs w:val="24"/>
        </w:rPr>
        <w:t xml:space="preserve"> 20 letech. In: </w:t>
      </w:r>
      <w:proofErr w:type="spellStart"/>
      <w:r w:rsidRPr="00323A48">
        <w:rPr>
          <w:rFonts w:ascii="Times New Roman" w:hAnsi="Times New Roman" w:cs="Times New Roman"/>
          <w:sz w:val="24"/>
          <w:szCs w:val="24"/>
        </w:rPr>
        <w:t>Archaia</w:t>
      </w:r>
      <w:proofErr w:type="spellEnd"/>
      <w:r w:rsidRPr="00323A48">
        <w:rPr>
          <w:rFonts w:ascii="Times New Roman" w:hAnsi="Times New Roman" w:cs="Times New Roman"/>
          <w:sz w:val="24"/>
          <w:szCs w:val="24"/>
        </w:rPr>
        <w:t xml:space="preserve"> Praha/</w:t>
      </w:r>
      <w:r w:rsidR="00200BB2" w:rsidRPr="00323A48">
        <w:rPr>
          <w:rFonts w:ascii="Times New Roman" w:hAnsi="Times New Roman" w:cs="Times New Roman"/>
          <w:sz w:val="24"/>
          <w:szCs w:val="24"/>
        </w:rPr>
        <w:t>Aktuality, publikováno 1. 5. 202</w:t>
      </w:r>
      <w:r w:rsidRPr="00323A48">
        <w:rPr>
          <w:rFonts w:ascii="Times New Roman" w:hAnsi="Times New Roman" w:cs="Times New Roman"/>
          <w:sz w:val="24"/>
          <w:szCs w:val="24"/>
        </w:rPr>
        <w:t xml:space="preserve">0; </w:t>
      </w:r>
      <w:r w:rsidR="00200BB2" w:rsidRPr="00323A48">
        <w:rPr>
          <w:rFonts w:ascii="Times New Roman" w:hAnsi="Times New Roman" w:cs="Times New Roman"/>
          <w:sz w:val="24"/>
          <w:szCs w:val="24"/>
        </w:rPr>
        <w:t>&lt;</w:t>
      </w:r>
      <w:hyperlink r:id="rId7" w:history="1">
        <w:r w:rsidR="00200BB2" w:rsidRPr="00323A48">
          <w:rPr>
            <w:rFonts w:ascii="Times New Roman" w:hAnsi="Times New Roman" w:cs="Times New Roman"/>
            <w:sz w:val="24"/>
            <w:szCs w:val="24"/>
          </w:rPr>
          <w:t>https://www.archaiapraha.cz/praha-cs/?acc=aktuality&amp;id=225</w:t>
        </w:r>
      </w:hyperlink>
      <w:r w:rsidR="00200BB2" w:rsidRPr="00323A48">
        <w:rPr>
          <w:rFonts w:ascii="Times New Roman" w:hAnsi="Times New Roman" w:cs="Times New Roman"/>
          <w:sz w:val="24"/>
          <w:szCs w:val="24"/>
        </w:rPr>
        <w:t>&gt;.</w:t>
      </w:r>
    </w:p>
    <w:p w14:paraId="5AADAD3F" w14:textId="2F5DA68C" w:rsidR="00F20FCA" w:rsidRPr="00323A48" w:rsidRDefault="00F20FCA" w:rsidP="00F20FCA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323A48">
        <w:rPr>
          <w:rStyle w:val="KapitlkyChar"/>
        </w:rPr>
        <w:t>Kyncl</w:t>
      </w:r>
      <w:r w:rsidRPr="00323A48">
        <w:rPr>
          <w:rFonts w:ascii="Times New Roman" w:hAnsi="Times New Roman" w:cs="Times New Roman"/>
          <w:sz w:val="24"/>
          <w:szCs w:val="24"/>
        </w:rPr>
        <w:t xml:space="preserve"> 2021 – Tomáš </w:t>
      </w:r>
      <w:r w:rsidRPr="00323A48">
        <w:rPr>
          <w:rStyle w:val="KapitlkyChar"/>
        </w:rPr>
        <w:t>Kyncl</w:t>
      </w:r>
      <w:r w:rsidRPr="00323A48">
        <w:rPr>
          <w:rFonts w:ascii="Times New Roman" w:hAnsi="Times New Roman" w:cs="Times New Roman"/>
          <w:sz w:val="24"/>
          <w:szCs w:val="24"/>
        </w:rPr>
        <w:t xml:space="preserve">: Výzkumná zpráva č. </w:t>
      </w:r>
      <w:proofErr w:type="gramStart"/>
      <w:r w:rsidRPr="00BD03E0">
        <w:rPr>
          <w:rFonts w:ascii="Times New Roman" w:hAnsi="Times New Roman" w:cs="Times New Roman"/>
          <w:sz w:val="24"/>
          <w:szCs w:val="24"/>
        </w:rPr>
        <w:t>085</w:t>
      </w:r>
      <w:r w:rsidR="00CA105A" w:rsidRPr="00BD03E0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BD03E0">
        <w:rPr>
          <w:rFonts w:ascii="Times New Roman" w:hAnsi="Times New Roman" w:cs="Times New Roman"/>
          <w:sz w:val="24"/>
          <w:szCs w:val="24"/>
        </w:rPr>
        <w:t>-</w:t>
      </w:r>
      <w:r w:rsidRPr="00323A48">
        <w:rPr>
          <w:rFonts w:ascii="Times New Roman" w:hAnsi="Times New Roman" w:cs="Times New Roman"/>
          <w:sz w:val="24"/>
          <w:szCs w:val="24"/>
        </w:rPr>
        <w:t>21 : Dendrochronologické datování dřevěných konstrukčních prvků z domu čp. 556 v Praze (ul. Celetná). Uloženo: NPÚ, ÚOP v Praze, dokumentační fondy.</w:t>
      </w:r>
    </w:p>
    <w:p w14:paraId="53DC35A2" w14:textId="77777777" w:rsidR="00F20FCA" w:rsidRPr="00323A48" w:rsidRDefault="00F20FCA" w:rsidP="00200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Style w:val="KapitlkyChar"/>
        </w:rPr>
        <w:t>Kyncl</w:t>
      </w:r>
      <w:r w:rsidRPr="00323A48">
        <w:rPr>
          <w:rFonts w:ascii="Times New Roman" w:hAnsi="Times New Roman" w:cs="Times New Roman"/>
          <w:sz w:val="24"/>
          <w:szCs w:val="24"/>
        </w:rPr>
        <w:t xml:space="preserve"> 2022 – Tomáš </w:t>
      </w:r>
      <w:r w:rsidRPr="00323A48">
        <w:rPr>
          <w:rStyle w:val="KapitlkyChar"/>
        </w:rPr>
        <w:t>Kyncl</w:t>
      </w:r>
      <w:r w:rsidRPr="00323A48">
        <w:rPr>
          <w:rFonts w:ascii="Times New Roman" w:hAnsi="Times New Roman" w:cs="Times New Roman"/>
          <w:sz w:val="24"/>
          <w:szCs w:val="24"/>
        </w:rPr>
        <w:t>: Výzkumná zpráva č. 118-22 : Dendrochronologické datování dřevěných konstrukčních prvků z domů čp. 547, 551, 553 a 556 v Praze na Starém Městě. Uloženo: NPÚ, ÚOP v Praze, dokumentační fondy.</w:t>
      </w:r>
    </w:p>
    <w:p w14:paraId="42026955" w14:textId="77777777" w:rsidR="008617F4" w:rsidRPr="00323A48" w:rsidRDefault="003F434E" w:rsidP="00200B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A48">
        <w:rPr>
          <w:rStyle w:val="KapitlkyChar"/>
        </w:rPr>
        <w:t>Škabrada</w:t>
      </w:r>
      <w:proofErr w:type="spellEnd"/>
      <w:r w:rsidRPr="00323A48">
        <w:rPr>
          <w:rFonts w:ascii="Times New Roman" w:hAnsi="Times New Roman" w:cs="Times New Roman"/>
          <w:sz w:val="24"/>
          <w:szCs w:val="24"/>
        </w:rPr>
        <w:t>/</w:t>
      </w:r>
      <w:r w:rsidRPr="00323A48">
        <w:rPr>
          <w:rStyle w:val="KapitlkyChar"/>
        </w:rPr>
        <w:t>Kyncl</w:t>
      </w:r>
      <w:r w:rsidRPr="00323A48">
        <w:rPr>
          <w:rFonts w:ascii="Times New Roman" w:hAnsi="Times New Roman" w:cs="Times New Roman"/>
          <w:sz w:val="24"/>
          <w:szCs w:val="24"/>
        </w:rPr>
        <w:t xml:space="preserve"> 2004 – </w:t>
      </w:r>
      <w:r w:rsidR="008617F4" w:rsidRPr="00323A48">
        <w:rPr>
          <w:rFonts w:ascii="Times New Roman" w:hAnsi="Times New Roman" w:cs="Times New Roman"/>
          <w:sz w:val="24"/>
          <w:szCs w:val="24"/>
        </w:rPr>
        <w:t xml:space="preserve">Jiří </w:t>
      </w:r>
      <w:proofErr w:type="spellStart"/>
      <w:r w:rsidR="008617F4" w:rsidRPr="00323A48">
        <w:rPr>
          <w:rStyle w:val="KapitlkyChar"/>
        </w:rPr>
        <w:t>Škabrada</w:t>
      </w:r>
      <w:proofErr w:type="spellEnd"/>
      <w:r w:rsidR="006B4A29" w:rsidRPr="00323A48">
        <w:rPr>
          <w:rStyle w:val="KapitlkyChar"/>
        </w:rPr>
        <w:t xml:space="preserve"> </w:t>
      </w:r>
      <w:r w:rsidR="008617F4" w:rsidRPr="00323A48">
        <w:rPr>
          <w:rFonts w:ascii="Times New Roman" w:hAnsi="Times New Roman" w:cs="Times New Roman"/>
          <w:sz w:val="24"/>
          <w:szCs w:val="24"/>
        </w:rPr>
        <w:t>/</w:t>
      </w:r>
      <w:r w:rsidR="006B4A29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8617F4" w:rsidRPr="00323A48">
        <w:rPr>
          <w:rFonts w:ascii="Times New Roman" w:hAnsi="Times New Roman" w:cs="Times New Roman"/>
          <w:sz w:val="24"/>
          <w:szCs w:val="24"/>
        </w:rPr>
        <w:t xml:space="preserve">Tomáš </w:t>
      </w:r>
      <w:r w:rsidR="008617F4" w:rsidRPr="00323A48">
        <w:rPr>
          <w:rStyle w:val="KapitlkyChar"/>
        </w:rPr>
        <w:t>Kyncl</w:t>
      </w:r>
      <w:r w:rsidR="008617F4" w:rsidRPr="00323A48">
        <w:rPr>
          <w:rFonts w:ascii="Times New Roman" w:hAnsi="Times New Roman" w:cs="Times New Roman"/>
          <w:sz w:val="24"/>
          <w:szCs w:val="24"/>
        </w:rPr>
        <w:t>: Datování gotických krovů na Starém Městě v</w:t>
      </w:r>
      <w:r w:rsidR="002B35E2" w:rsidRPr="00323A48">
        <w:rPr>
          <w:rFonts w:ascii="Times New Roman" w:hAnsi="Times New Roman" w:cs="Times New Roman"/>
          <w:sz w:val="24"/>
          <w:szCs w:val="24"/>
        </w:rPr>
        <w:t> </w:t>
      </w:r>
      <w:r w:rsidR="008617F4" w:rsidRPr="00323A48">
        <w:rPr>
          <w:rFonts w:ascii="Times New Roman" w:hAnsi="Times New Roman" w:cs="Times New Roman"/>
          <w:sz w:val="24"/>
          <w:szCs w:val="24"/>
        </w:rPr>
        <w:t>Praze</w:t>
      </w:r>
      <w:r w:rsidR="002B35E2" w:rsidRPr="00323A4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B35E2" w:rsidRPr="00323A48">
        <w:rPr>
          <w:rStyle w:val="field520"/>
          <w:rFonts w:ascii="Times New Roman" w:hAnsi="Times New Roman" w:cs="Times New Roman"/>
          <w:sz w:val="24"/>
          <w:szCs w:val="24"/>
        </w:rPr>
        <w:t>Datierung</w:t>
      </w:r>
      <w:proofErr w:type="spellEnd"/>
      <w:r w:rsidR="002B35E2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="002B35E2" w:rsidRPr="00323A48">
        <w:rPr>
          <w:rStyle w:val="field520"/>
          <w:rFonts w:ascii="Times New Roman" w:hAnsi="Times New Roman" w:cs="Times New Roman"/>
          <w:sz w:val="24"/>
          <w:szCs w:val="24"/>
        </w:rPr>
        <w:t>gotischen</w:t>
      </w:r>
      <w:proofErr w:type="spellEnd"/>
      <w:r w:rsidR="002B35E2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5E2" w:rsidRPr="00323A48">
        <w:rPr>
          <w:rStyle w:val="field520"/>
          <w:rFonts w:ascii="Times New Roman" w:hAnsi="Times New Roman" w:cs="Times New Roman"/>
          <w:sz w:val="24"/>
          <w:szCs w:val="24"/>
        </w:rPr>
        <w:t>Dachstühlen</w:t>
      </w:r>
      <w:proofErr w:type="spellEnd"/>
      <w:r w:rsidR="002B35E2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="002B35E2" w:rsidRPr="00323A48">
        <w:rPr>
          <w:rStyle w:val="field520"/>
          <w:rFonts w:ascii="Times New Roman" w:hAnsi="Times New Roman" w:cs="Times New Roman"/>
          <w:sz w:val="24"/>
          <w:szCs w:val="24"/>
        </w:rPr>
        <w:t>Prager</w:t>
      </w:r>
      <w:proofErr w:type="spellEnd"/>
      <w:r w:rsidR="002B35E2" w:rsidRPr="00323A48">
        <w:rPr>
          <w:rStyle w:val="field5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5E2" w:rsidRPr="00323A48">
        <w:rPr>
          <w:rStyle w:val="field520"/>
          <w:rFonts w:ascii="Times New Roman" w:hAnsi="Times New Roman" w:cs="Times New Roman"/>
          <w:sz w:val="24"/>
          <w:szCs w:val="24"/>
        </w:rPr>
        <w:t>Altstadt</w:t>
      </w:r>
      <w:proofErr w:type="spellEnd"/>
      <w:r w:rsidR="002B35E2" w:rsidRPr="00323A48">
        <w:rPr>
          <w:rStyle w:val="field520"/>
          <w:rFonts w:ascii="Times New Roman" w:hAnsi="Times New Roman" w:cs="Times New Roman"/>
          <w:sz w:val="24"/>
          <w:szCs w:val="24"/>
        </w:rPr>
        <w:t>.</w:t>
      </w:r>
      <w:r w:rsidR="008617F4" w:rsidRPr="00323A48">
        <w:rPr>
          <w:rFonts w:ascii="Times New Roman" w:hAnsi="Times New Roman" w:cs="Times New Roman"/>
          <w:sz w:val="24"/>
          <w:szCs w:val="24"/>
        </w:rPr>
        <w:t xml:space="preserve"> In: Dějiny staveb </w:t>
      </w:r>
      <w:r w:rsidR="002B35E2" w:rsidRPr="00323A48">
        <w:rPr>
          <w:rFonts w:ascii="Times New Roman" w:hAnsi="Times New Roman" w:cs="Times New Roman"/>
          <w:sz w:val="24"/>
          <w:szCs w:val="24"/>
        </w:rPr>
        <w:t>2003 : S</w:t>
      </w:r>
      <w:r w:rsidR="008617F4" w:rsidRPr="00323A48">
        <w:rPr>
          <w:rFonts w:ascii="Times New Roman" w:hAnsi="Times New Roman" w:cs="Times New Roman"/>
          <w:sz w:val="24"/>
          <w:szCs w:val="24"/>
        </w:rPr>
        <w:t xml:space="preserve">borník příspěvků z konference </w:t>
      </w:r>
      <w:r w:rsidR="00F20FCA" w:rsidRPr="00323A48">
        <w:rPr>
          <w:rFonts w:ascii="Times New Roman" w:hAnsi="Times New Roman" w:cs="Times New Roman"/>
          <w:sz w:val="24"/>
          <w:szCs w:val="24"/>
        </w:rPr>
        <w:t xml:space="preserve">Dějiny staveb. </w:t>
      </w:r>
      <w:r w:rsidR="002B35E2" w:rsidRPr="00323A48">
        <w:rPr>
          <w:rFonts w:ascii="Times New Roman" w:hAnsi="Times New Roman" w:cs="Times New Roman"/>
          <w:sz w:val="24"/>
          <w:szCs w:val="24"/>
        </w:rPr>
        <w:t>J. Anderle et al. (</w:t>
      </w:r>
      <w:proofErr w:type="spellStart"/>
      <w:r w:rsidR="002B35E2" w:rsidRPr="00323A48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2B35E2" w:rsidRPr="00323A48">
        <w:rPr>
          <w:rFonts w:ascii="Times New Roman" w:hAnsi="Times New Roman" w:cs="Times New Roman"/>
          <w:sz w:val="24"/>
          <w:szCs w:val="24"/>
        </w:rPr>
        <w:t xml:space="preserve">), </w:t>
      </w:r>
      <w:r w:rsidR="00F20FCA" w:rsidRPr="00323A48">
        <w:rPr>
          <w:rFonts w:ascii="Times New Roman" w:hAnsi="Times New Roman" w:cs="Times New Roman"/>
          <w:sz w:val="24"/>
          <w:szCs w:val="24"/>
        </w:rPr>
        <w:t xml:space="preserve">Plzeň 2004, </w:t>
      </w:r>
      <w:r w:rsidR="008617F4" w:rsidRPr="00323A48">
        <w:rPr>
          <w:rFonts w:ascii="Times New Roman" w:hAnsi="Times New Roman" w:cs="Times New Roman"/>
          <w:sz w:val="24"/>
          <w:szCs w:val="24"/>
        </w:rPr>
        <w:t>198-223.</w:t>
      </w:r>
    </w:p>
    <w:p w14:paraId="718FC7C7" w14:textId="77777777" w:rsidR="00200BB2" w:rsidRPr="00323A48" w:rsidRDefault="00F20FCA" w:rsidP="00200BB2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Style w:val="KapitlkyChar"/>
        </w:rPr>
        <w:t>Veselý</w:t>
      </w:r>
      <w:r w:rsidRPr="00323A48">
        <w:rPr>
          <w:rFonts w:ascii="Times New Roman" w:hAnsi="Times New Roman" w:cs="Times New Roman"/>
          <w:sz w:val="24"/>
          <w:szCs w:val="24"/>
        </w:rPr>
        <w:t xml:space="preserve"> 2005 – </w:t>
      </w:r>
      <w:r w:rsidR="00200BB2" w:rsidRPr="00323A48">
        <w:rPr>
          <w:rFonts w:ascii="Times New Roman" w:hAnsi="Times New Roman" w:cs="Times New Roman"/>
          <w:sz w:val="24"/>
          <w:szCs w:val="24"/>
        </w:rPr>
        <w:t xml:space="preserve">Jan </w:t>
      </w:r>
      <w:r w:rsidR="00200BB2" w:rsidRPr="00323A48">
        <w:rPr>
          <w:rStyle w:val="KapitlkyChar"/>
        </w:rPr>
        <w:t>Veselý</w:t>
      </w:r>
      <w:r w:rsidR="00200BB2" w:rsidRPr="00323A48">
        <w:rPr>
          <w:rFonts w:ascii="Times New Roman" w:hAnsi="Times New Roman" w:cs="Times New Roman"/>
          <w:sz w:val="24"/>
          <w:szCs w:val="24"/>
        </w:rPr>
        <w:t>: Rekonstrukce památkových objektů. Za starou Prahu</w:t>
      </w:r>
      <w:r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200BB2" w:rsidRPr="00323A48">
        <w:rPr>
          <w:rFonts w:ascii="Times New Roman" w:hAnsi="Times New Roman" w:cs="Times New Roman"/>
          <w:sz w:val="24"/>
          <w:szCs w:val="24"/>
        </w:rPr>
        <w:t xml:space="preserve">: Věstník Klubu Za starou Prahu 35 (6), 2005/3, </w:t>
      </w:r>
      <w:r w:rsidR="00B962E6" w:rsidRPr="00323A48">
        <w:rPr>
          <w:rFonts w:ascii="Times New Roman" w:hAnsi="Times New Roman" w:cs="Times New Roman"/>
          <w:sz w:val="24"/>
          <w:szCs w:val="24"/>
        </w:rPr>
        <w:t>24–32</w:t>
      </w:r>
      <w:r w:rsidR="00200BB2" w:rsidRPr="00323A48">
        <w:rPr>
          <w:rFonts w:ascii="Times New Roman" w:hAnsi="Times New Roman" w:cs="Times New Roman"/>
          <w:sz w:val="24"/>
          <w:szCs w:val="24"/>
        </w:rPr>
        <w:t>.</w:t>
      </w:r>
    </w:p>
    <w:p w14:paraId="33F01EB2" w14:textId="77777777" w:rsidR="00200BB2" w:rsidRPr="00323A48" w:rsidRDefault="00F20FCA" w:rsidP="00200BB2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Style w:val="KapitlkyChar"/>
        </w:rPr>
        <w:t>Veselý</w:t>
      </w:r>
      <w:r w:rsidRPr="00323A48">
        <w:rPr>
          <w:rFonts w:ascii="Times New Roman" w:hAnsi="Times New Roman" w:cs="Times New Roman"/>
          <w:sz w:val="24"/>
          <w:szCs w:val="24"/>
        </w:rPr>
        <w:t xml:space="preserve"> 2015 – </w:t>
      </w:r>
      <w:r w:rsidR="00200BB2" w:rsidRPr="00323A48">
        <w:rPr>
          <w:rFonts w:ascii="Times New Roman" w:hAnsi="Times New Roman" w:cs="Times New Roman"/>
          <w:sz w:val="24"/>
          <w:szCs w:val="24"/>
        </w:rPr>
        <w:t xml:space="preserve">Jan </w:t>
      </w:r>
      <w:r w:rsidR="00200BB2" w:rsidRPr="00323A48">
        <w:rPr>
          <w:rStyle w:val="KapitlkyChar"/>
        </w:rPr>
        <w:t>Veselý</w:t>
      </w:r>
      <w:r w:rsidR="00200BB2" w:rsidRPr="00323A48">
        <w:rPr>
          <w:rFonts w:ascii="Times New Roman" w:hAnsi="Times New Roman" w:cs="Times New Roman"/>
          <w:sz w:val="24"/>
          <w:szCs w:val="24"/>
        </w:rPr>
        <w:t>: Zápis z členského shromáždění Klubu Za starou Prahu dne 21. 3. 2015 v Národním technickém muzeu a Jednatelská zpráva za rok 2014. Za starou Prahu</w:t>
      </w:r>
      <w:r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200BB2" w:rsidRPr="00323A48">
        <w:rPr>
          <w:rFonts w:ascii="Times New Roman" w:hAnsi="Times New Roman" w:cs="Times New Roman"/>
          <w:sz w:val="24"/>
          <w:szCs w:val="24"/>
        </w:rPr>
        <w:t xml:space="preserve">: Věstník Klubu Za starou Prahu 45 (16), 2015/1, </w:t>
      </w:r>
      <w:r w:rsidR="004B6850" w:rsidRPr="00323A48">
        <w:rPr>
          <w:rFonts w:ascii="Times New Roman" w:hAnsi="Times New Roman" w:cs="Times New Roman"/>
          <w:sz w:val="24"/>
          <w:szCs w:val="24"/>
        </w:rPr>
        <w:t>34–40</w:t>
      </w:r>
      <w:r w:rsidR="00200BB2" w:rsidRPr="00323A48">
        <w:rPr>
          <w:rFonts w:ascii="Times New Roman" w:hAnsi="Times New Roman" w:cs="Times New Roman"/>
          <w:sz w:val="24"/>
          <w:szCs w:val="24"/>
        </w:rPr>
        <w:t>.</w:t>
      </w:r>
    </w:p>
    <w:p w14:paraId="1DD660D1" w14:textId="77777777" w:rsidR="005F3DEE" w:rsidRPr="00323A48" w:rsidRDefault="00F20FCA" w:rsidP="00C162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A48">
        <w:rPr>
          <w:rStyle w:val="KapitlkyChar"/>
        </w:rPr>
        <w:t>Vyšohlíd</w:t>
      </w:r>
      <w:proofErr w:type="spellEnd"/>
      <w:r w:rsidRPr="00323A48">
        <w:rPr>
          <w:rFonts w:ascii="Times New Roman" w:hAnsi="Times New Roman" w:cs="Times New Roman"/>
          <w:sz w:val="24"/>
          <w:szCs w:val="24"/>
        </w:rPr>
        <w:t xml:space="preserve"> 2022 online – </w:t>
      </w:r>
      <w:r w:rsidR="002069D4" w:rsidRPr="00323A48"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 w:rsidR="002069D4" w:rsidRPr="00323A48">
        <w:rPr>
          <w:rStyle w:val="KapitlkyChar"/>
        </w:rPr>
        <w:t>Vyšohlíd</w:t>
      </w:r>
      <w:proofErr w:type="spellEnd"/>
      <w:r w:rsidR="002069D4" w:rsidRPr="00323A48">
        <w:rPr>
          <w:rFonts w:ascii="Times New Roman" w:hAnsi="Times New Roman" w:cs="Times New Roman"/>
          <w:sz w:val="24"/>
          <w:szCs w:val="24"/>
        </w:rPr>
        <w:t xml:space="preserve">: </w:t>
      </w:r>
      <w:r w:rsidR="002069D4" w:rsidRPr="00323A48">
        <w:rPr>
          <w:rFonts w:ascii="Times New Roman" w:hAnsi="Times New Roman" w:cs="Times New Roman"/>
          <w:color w:val="000000"/>
          <w:sz w:val="24"/>
          <w:szCs w:val="24"/>
        </w:rPr>
        <w:t xml:space="preserve">Archeologie domu U Sixtů v letech 2020-2022. In: </w:t>
      </w:r>
      <w:proofErr w:type="spellStart"/>
      <w:r w:rsidR="002069D4" w:rsidRPr="00323A48">
        <w:rPr>
          <w:rFonts w:ascii="Times New Roman" w:hAnsi="Times New Roman" w:cs="Times New Roman"/>
          <w:color w:val="000000"/>
          <w:sz w:val="24"/>
          <w:szCs w:val="24"/>
        </w:rPr>
        <w:t>Archaia</w:t>
      </w:r>
      <w:proofErr w:type="spellEnd"/>
      <w:r w:rsidR="002069D4" w:rsidRPr="00323A48">
        <w:rPr>
          <w:rFonts w:ascii="Times New Roman" w:hAnsi="Times New Roman" w:cs="Times New Roman"/>
          <w:color w:val="000000"/>
          <w:sz w:val="24"/>
          <w:szCs w:val="24"/>
        </w:rPr>
        <w:t xml:space="preserve"> Praha</w:t>
      </w:r>
      <w:r w:rsidRPr="00323A4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069D4" w:rsidRPr="00323A48">
        <w:rPr>
          <w:rFonts w:ascii="Times New Roman" w:hAnsi="Times New Roman" w:cs="Times New Roman"/>
          <w:color w:val="000000"/>
          <w:sz w:val="24"/>
          <w:szCs w:val="24"/>
        </w:rPr>
        <w:t>Aktuality, publikováno 3. 2. 2022</w:t>
      </w:r>
      <w:r w:rsidRPr="00323A4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069D4" w:rsidRPr="00323A48">
        <w:rPr>
          <w:rFonts w:ascii="Times New Roman" w:hAnsi="Times New Roman" w:cs="Times New Roman"/>
          <w:sz w:val="24"/>
          <w:szCs w:val="24"/>
        </w:rPr>
        <w:t>&lt;https://www.archaiapraha.cz/</w:t>
      </w:r>
      <w:proofErr w:type="spellStart"/>
      <w:r w:rsidR="002069D4" w:rsidRPr="00323A48">
        <w:rPr>
          <w:rFonts w:ascii="Times New Roman" w:hAnsi="Times New Roman" w:cs="Times New Roman"/>
          <w:sz w:val="24"/>
          <w:szCs w:val="24"/>
        </w:rPr>
        <w:t>praha-cs</w:t>
      </w:r>
      <w:proofErr w:type="spellEnd"/>
      <w:r w:rsidR="002069D4" w:rsidRPr="00323A48">
        <w:rPr>
          <w:rFonts w:ascii="Times New Roman" w:hAnsi="Times New Roman" w:cs="Times New Roman"/>
          <w:sz w:val="24"/>
          <w:szCs w:val="24"/>
        </w:rPr>
        <w:t>/?</w:t>
      </w:r>
      <w:proofErr w:type="spellStart"/>
      <w:r w:rsidR="002069D4" w:rsidRPr="00323A48">
        <w:rPr>
          <w:rFonts w:ascii="Times New Roman" w:hAnsi="Times New Roman" w:cs="Times New Roman"/>
          <w:sz w:val="24"/>
          <w:szCs w:val="24"/>
        </w:rPr>
        <w:t>acc</w:t>
      </w:r>
      <w:proofErr w:type="spellEnd"/>
      <w:r w:rsidR="002069D4" w:rsidRPr="00323A48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2069D4" w:rsidRPr="00323A48">
        <w:rPr>
          <w:rFonts w:ascii="Times New Roman" w:hAnsi="Times New Roman" w:cs="Times New Roman"/>
          <w:sz w:val="24"/>
          <w:szCs w:val="24"/>
        </w:rPr>
        <w:t>aktuality&amp;id</w:t>
      </w:r>
      <w:proofErr w:type="spellEnd"/>
      <w:r w:rsidR="002069D4" w:rsidRPr="00323A48">
        <w:rPr>
          <w:rFonts w:ascii="Times New Roman" w:hAnsi="Times New Roman" w:cs="Times New Roman"/>
          <w:sz w:val="24"/>
          <w:szCs w:val="24"/>
        </w:rPr>
        <w:t>=232&gt;.</w:t>
      </w:r>
    </w:p>
    <w:p w14:paraId="444CF6B6" w14:textId="77777777" w:rsidR="0022111F" w:rsidRPr="00323A48" w:rsidRDefault="0022111F" w:rsidP="00C162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A17437" w14:textId="77777777" w:rsidR="000845BF" w:rsidRPr="00323A48" w:rsidRDefault="00151D1C" w:rsidP="00C16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A48">
        <w:rPr>
          <w:rFonts w:ascii="Times New Roman" w:hAnsi="Times New Roman" w:cs="Times New Roman"/>
          <w:b/>
          <w:sz w:val="24"/>
          <w:szCs w:val="24"/>
        </w:rPr>
        <w:t>Obrázky</w:t>
      </w:r>
    </w:p>
    <w:p w14:paraId="67F4427C" w14:textId="77777777" w:rsidR="000E2B37" w:rsidRPr="00323A48" w:rsidRDefault="00151D1C" w:rsidP="000E2B37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 xml:space="preserve">Obr. </w:t>
      </w:r>
      <w:r w:rsidR="000E2B37" w:rsidRPr="00323A48">
        <w:rPr>
          <w:rFonts w:ascii="Times New Roman" w:hAnsi="Times New Roman" w:cs="Times New Roman"/>
          <w:sz w:val="24"/>
          <w:szCs w:val="24"/>
        </w:rPr>
        <w:t>1</w:t>
      </w:r>
      <w:r w:rsidRPr="00323A48">
        <w:rPr>
          <w:rFonts w:ascii="Times New Roman" w:hAnsi="Times New Roman" w:cs="Times New Roman"/>
          <w:sz w:val="24"/>
          <w:szCs w:val="24"/>
        </w:rPr>
        <w:t>.</w:t>
      </w:r>
      <w:r w:rsidR="000E2B37" w:rsidRPr="00323A48">
        <w:rPr>
          <w:rFonts w:ascii="Times New Roman" w:hAnsi="Times New Roman" w:cs="Times New Roman"/>
          <w:sz w:val="24"/>
          <w:szCs w:val="24"/>
        </w:rPr>
        <w:t xml:space="preserve"> Praha </w:t>
      </w:r>
      <w:proofErr w:type="gramStart"/>
      <w:r w:rsidR="000E2B37" w:rsidRPr="00323A48">
        <w:rPr>
          <w:rFonts w:ascii="Times New Roman" w:hAnsi="Times New Roman" w:cs="Times New Roman"/>
          <w:sz w:val="24"/>
          <w:szCs w:val="24"/>
        </w:rPr>
        <w:t>1-Staré</w:t>
      </w:r>
      <w:proofErr w:type="gramEnd"/>
      <w:r w:rsidR="000E2B37" w:rsidRPr="00323A48">
        <w:rPr>
          <w:rFonts w:ascii="Times New Roman" w:hAnsi="Times New Roman" w:cs="Times New Roman"/>
          <w:sz w:val="24"/>
          <w:szCs w:val="24"/>
        </w:rPr>
        <w:t xml:space="preserve"> Město,</w:t>
      </w:r>
      <w:r w:rsidR="00967402" w:rsidRPr="00323A48">
        <w:rPr>
          <w:rFonts w:ascii="Times New Roman" w:hAnsi="Times New Roman" w:cs="Times New Roman"/>
          <w:sz w:val="24"/>
          <w:szCs w:val="24"/>
        </w:rPr>
        <w:t xml:space="preserve"> čp. 556, dům U Černého slunce, Celetná 8.</w:t>
      </w:r>
      <w:r w:rsidR="000E2B37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Pr="00323A48">
        <w:rPr>
          <w:rFonts w:ascii="Times New Roman" w:hAnsi="Times New Roman" w:cs="Times New Roman"/>
          <w:sz w:val="24"/>
          <w:szCs w:val="24"/>
        </w:rPr>
        <w:t>V</w:t>
      </w:r>
      <w:r w:rsidR="000E2B37" w:rsidRPr="00323A48">
        <w:rPr>
          <w:rFonts w:ascii="Times New Roman" w:hAnsi="Times New Roman" w:cs="Times New Roman"/>
          <w:sz w:val="24"/>
          <w:szCs w:val="24"/>
        </w:rPr>
        <w:t xml:space="preserve">ýkres půdorysu 1. patra </w:t>
      </w:r>
      <w:r w:rsidR="00E11110" w:rsidRPr="00323A48">
        <w:rPr>
          <w:rFonts w:ascii="Times New Roman" w:hAnsi="Times New Roman" w:cs="Times New Roman"/>
          <w:sz w:val="24"/>
          <w:szCs w:val="24"/>
        </w:rPr>
        <w:t>s vyzn</w:t>
      </w:r>
      <w:r w:rsidR="006523CD" w:rsidRPr="00323A48">
        <w:rPr>
          <w:rFonts w:ascii="Times New Roman" w:hAnsi="Times New Roman" w:cs="Times New Roman"/>
          <w:sz w:val="24"/>
          <w:szCs w:val="24"/>
        </w:rPr>
        <w:t xml:space="preserve">ačením přibližných pozic nálezů vyobrazených na </w:t>
      </w:r>
      <w:r w:rsidRPr="00323A48">
        <w:rPr>
          <w:rFonts w:ascii="Times New Roman" w:hAnsi="Times New Roman" w:cs="Times New Roman"/>
          <w:sz w:val="24"/>
          <w:szCs w:val="24"/>
        </w:rPr>
        <w:t>dalších</w:t>
      </w:r>
      <w:r w:rsidR="006523CD" w:rsidRPr="00323A48">
        <w:rPr>
          <w:rFonts w:ascii="Times New Roman" w:hAnsi="Times New Roman" w:cs="Times New Roman"/>
          <w:sz w:val="24"/>
          <w:szCs w:val="24"/>
        </w:rPr>
        <w:t xml:space="preserve"> obrázcích</w:t>
      </w:r>
      <w:r w:rsidR="000E2B37" w:rsidRPr="00323A48">
        <w:rPr>
          <w:rFonts w:ascii="Times New Roman" w:hAnsi="Times New Roman" w:cs="Times New Roman"/>
          <w:sz w:val="24"/>
          <w:szCs w:val="24"/>
        </w:rPr>
        <w:t>.</w:t>
      </w:r>
      <w:r w:rsidR="006523CD" w:rsidRPr="00323A48">
        <w:rPr>
          <w:rFonts w:ascii="Times New Roman" w:hAnsi="Times New Roman" w:cs="Times New Roman"/>
          <w:sz w:val="24"/>
          <w:szCs w:val="24"/>
        </w:rPr>
        <w:t xml:space="preserve"> Čísla v plánku odpovídají číslům obrázků. </w:t>
      </w:r>
      <w:r w:rsidRPr="00323A48">
        <w:rPr>
          <w:rFonts w:ascii="Times New Roman" w:hAnsi="Times New Roman" w:cs="Times New Roman"/>
          <w:sz w:val="24"/>
          <w:szCs w:val="24"/>
        </w:rPr>
        <w:t>V</w:t>
      </w:r>
      <w:r w:rsidR="006523CD" w:rsidRPr="00323A48">
        <w:rPr>
          <w:rFonts w:ascii="Times New Roman" w:hAnsi="Times New Roman" w:cs="Times New Roman"/>
          <w:sz w:val="24"/>
          <w:szCs w:val="24"/>
        </w:rPr>
        <w:t xml:space="preserve"> půdorysu jsou vyznačeny i pozice z odlišných výškových úrovní (úprava výkresu</w:t>
      </w:r>
      <w:r w:rsidR="000E2B37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E11110" w:rsidRPr="00323A48">
        <w:rPr>
          <w:rFonts w:ascii="Times New Roman" w:hAnsi="Times New Roman" w:cs="Times New Roman"/>
          <w:sz w:val="24"/>
          <w:szCs w:val="24"/>
        </w:rPr>
        <w:t>A. Piskáčková,</w:t>
      </w:r>
      <w:r w:rsidR="000E2B37" w:rsidRPr="00323A48">
        <w:rPr>
          <w:rFonts w:ascii="Times New Roman" w:hAnsi="Times New Roman" w:cs="Times New Roman"/>
          <w:sz w:val="24"/>
          <w:szCs w:val="24"/>
        </w:rPr>
        <w:t xml:space="preserve"> L. Bartoš, 202</w:t>
      </w:r>
      <w:r w:rsidR="00E11110" w:rsidRPr="00323A48">
        <w:rPr>
          <w:rFonts w:ascii="Times New Roman" w:hAnsi="Times New Roman" w:cs="Times New Roman"/>
          <w:sz w:val="24"/>
          <w:szCs w:val="24"/>
        </w:rPr>
        <w:t>3</w:t>
      </w:r>
      <w:r w:rsidR="006523CD" w:rsidRPr="00323A48">
        <w:rPr>
          <w:rFonts w:ascii="Times New Roman" w:hAnsi="Times New Roman" w:cs="Times New Roman"/>
          <w:sz w:val="24"/>
          <w:szCs w:val="24"/>
        </w:rPr>
        <w:t>)</w:t>
      </w:r>
      <w:r w:rsidR="000E2B37" w:rsidRPr="00323A48">
        <w:rPr>
          <w:rFonts w:ascii="Times New Roman" w:hAnsi="Times New Roman" w:cs="Times New Roman"/>
          <w:sz w:val="24"/>
          <w:szCs w:val="24"/>
        </w:rPr>
        <w:t>.</w:t>
      </w:r>
    </w:p>
    <w:p w14:paraId="20A78D74" w14:textId="77777777" w:rsidR="00E11110" w:rsidRPr="00323A48" w:rsidRDefault="00151D1C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>Obr. 2. U</w:t>
      </w:r>
      <w:r w:rsidR="00E11110" w:rsidRPr="00323A48">
        <w:rPr>
          <w:rFonts w:ascii="Times New Roman" w:hAnsi="Times New Roman" w:cs="Times New Roman"/>
          <w:sz w:val="24"/>
          <w:szCs w:val="24"/>
        </w:rPr>
        <w:t>liční průčelí domu před zahájením stavebních prací (foto L. Bartoš, 2016).</w:t>
      </w:r>
      <w:r w:rsidR="0023352C" w:rsidRPr="00323A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A5F06" w14:textId="77777777" w:rsidR="0049701A" w:rsidRPr="00323A48" w:rsidRDefault="00151D1C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>Obr. 3. Malovaná</w:t>
      </w:r>
      <w:r w:rsidR="00E11110" w:rsidRPr="00323A48">
        <w:rPr>
          <w:rFonts w:ascii="Times New Roman" w:hAnsi="Times New Roman" w:cs="Times New Roman"/>
          <w:sz w:val="24"/>
          <w:szCs w:val="24"/>
        </w:rPr>
        <w:t xml:space="preserve"> výzdob</w:t>
      </w:r>
      <w:r w:rsidRPr="00323A48">
        <w:rPr>
          <w:rFonts w:ascii="Times New Roman" w:hAnsi="Times New Roman" w:cs="Times New Roman"/>
          <w:sz w:val="24"/>
          <w:szCs w:val="24"/>
        </w:rPr>
        <w:t>a</w:t>
      </w:r>
      <w:r w:rsidR="00760356" w:rsidRPr="00323A48">
        <w:rPr>
          <w:rFonts w:ascii="Times New Roman" w:hAnsi="Times New Roman" w:cs="Times New Roman"/>
          <w:sz w:val="24"/>
          <w:szCs w:val="24"/>
        </w:rPr>
        <w:t xml:space="preserve"> v podkrovním prostoru v jižním cípu objektu, západní stěna</w:t>
      </w:r>
      <w:r w:rsidR="00E11110"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F31512" w:rsidRPr="00323A48">
        <w:rPr>
          <w:rFonts w:ascii="Times New Roman" w:hAnsi="Times New Roman" w:cs="Times New Roman"/>
          <w:sz w:val="24"/>
          <w:szCs w:val="24"/>
        </w:rPr>
        <w:t xml:space="preserve">(foto </w:t>
      </w:r>
      <w:r w:rsidR="00760356" w:rsidRPr="00323A48">
        <w:rPr>
          <w:rFonts w:ascii="Times New Roman" w:hAnsi="Times New Roman" w:cs="Times New Roman"/>
          <w:sz w:val="24"/>
          <w:szCs w:val="24"/>
        </w:rPr>
        <w:t>P</w:t>
      </w:r>
      <w:r w:rsidR="00F31512" w:rsidRPr="00323A48">
        <w:rPr>
          <w:rFonts w:ascii="Times New Roman" w:hAnsi="Times New Roman" w:cs="Times New Roman"/>
          <w:sz w:val="24"/>
          <w:szCs w:val="24"/>
        </w:rPr>
        <w:t xml:space="preserve">. </w:t>
      </w:r>
      <w:r w:rsidR="00760356" w:rsidRPr="00323A48">
        <w:rPr>
          <w:rFonts w:ascii="Times New Roman" w:hAnsi="Times New Roman" w:cs="Times New Roman"/>
          <w:sz w:val="24"/>
          <w:szCs w:val="24"/>
        </w:rPr>
        <w:t>Havlík</w:t>
      </w:r>
      <w:r w:rsidR="00F31512" w:rsidRPr="00323A48">
        <w:rPr>
          <w:rFonts w:ascii="Times New Roman" w:hAnsi="Times New Roman" w:cs="Times New Roman"/>
          <w:sz w:val="24"/>
          <w:szCs w:val="24"/>
        </w:rPr>
        <w:t>, 202</w:t>
      </w:r>
      <w:r w:rsidR="00760356" w:rsidRPr="00323A48">
        <w:rPr>
          <w:rFonts w:ascii="Times New Roman" w:hAnsi="Times New Roman" w:cs="Times New Roman"/>
          <w:sz w:val="24"/>
          <w:szCs w:val="24"/>
        </w:rPr>
        <w:t>2</w:t>
      </w:r>
      <w:r w:rsidR="00F31512" w:rsidRPr="00323A48">
        <w:rPr>
          <w:rFonts w:ascii="Times New Roman" w:hAnsi="Times New Roman" w:cs="Times New Roman"/>
          <w:sz w:val="24"/>
          <w:szCs w:val="24"/>
        </w:rPr>
        <w:t>).</w:t>
      </w:r>
    </w:p>
    <w:p w14:paraId="784C58BF" w14:textId="77777777" w:rsidR="0049701A" w:rsidRPr="00323A48" w:rsidRDefault="00151D1C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>Obr. 4. Malovaná výzdoba</w:t>
      </w:r>
      <w:r w:rsidR="00760356" w:rsidRPr="00323A48">
        <w:rPr>
          <w:rFonts w:ascii="Times New Roman" w:hAnsi="Times New Roman" w:cs="Times New Roman"/>
          <w:sz w:val="24"/>
          <w:szCs w:val="24"/>
        </w:rPr>
        <w:t xml:space="preserve"> v podkrovním prostoru v jižním cípu objektu, severní stěna (foto P. Havlík, 2022).</w:t>
      </w:r>
    </w:p>
    <w:p w14:paraId="23F582FC" w14:textId="77777777" w:rsidR="00EB2152" w:rsidRPr="00323A48" w:rsidRDefault="00151D1C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 xml:space="preserve">Obr. 5. </w:t>
      </w:r>
      <w:r w:rsidR="00760356" w:rsidRPr="00323A48">
        <w:rPr>
          <w:rFonts w:ascii="Times New Roman" w:hAnsi="Times New Roman" w:cs="Times New Roman"/>
          <w:sz w:val="24"/>
          <w:szCs w:val="24"/>
        </w:rPr>
        <w:t>Nálezová situace</w:t>
      </w:r>
      <w:r w:rsidR="00BE7239" w:rsidRPr="00323A48">
        <w:rPr>
          <w:rFonts w:ascii="Times New Roman" w:hAnsi="Times New Roman" w:cs="Times New Roman"/>
          <w:sz w:val="24"/>
          <w:szCs w:val="24"/>
        </w:rPr>
        <w:t xml:space="preserve"> po vybrání násypu klenby pod podlahou 1. patra předního domu (dnes 3.</w:t>
      </w:r>
      <w:r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BE7239" w:rsidRPr="00323A48">
        <w:rPr>
          <w:rFonts w:ascii="Times New Roman" w:hAnsi="Times New Roman" w:cs="Times New Roman"/>
          <w:sz w:val="24"/>
          <w:szCs w:val="24"/>
        </w:rPr>
        <w:t>NP) v západní části, pohled na západní sousedskou zeď s fragmentem zaniklé klenby</w:t>
      </w:r>
      <w:r w:rsidR="00760356" w:rsidRPr="00323A48">
        <w:rPr>
          <w:rFonts w:ascii="Times New Roman" w:hAnsi="Times New Roman" w:cs="Times New Roman"/>
          <w:sz w:val="24"/>
          <w:szCs w:val="24"/>
        </w:rPr>
        <w:t xml:space="preserve"> (foto P. Havlík, 2022).</w:t>
      </w:r>
    </w:p>
    <w:p w14:paraId="1CAED118" w14:textId="77777777" w:rsidR="00C31041" w:rsidRPr="00323A48" w:rsidRDefault="00151D1C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lastRenderedPageBreak/>
        <w:t xml:space="preserve">Obr. 6. </w:t>
      </w:r>
      <w:r w:rsidR="000556E6" w:rsidRPr="00323A48">
        <w:rPr>
          <w:rFonts w:ascii="Times New Roman" w:hAnsi="Times New Roman" w:cs="Times New Roman"/>
          <w:sz w:val="24"/>
          <w:szCs w:val="24"/>
        </w:rPr>
        <w:t>Nálezová situace po vybrání násypu klenby pod podlahou 1. patra předního domu (dnes 3.</w:t>
      </w:r>
      <w:r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0556E6" w:rsidRPr="00323A48">
        <w:rPr>
          <w:rFonts w:ascii="Times New Roman" w:hAnsi="Times New Roman" w:cs="Times New Roman"/>
          <w:sz w:val="24"/>
          <w:szCs w:val="24"/>
        </w:rPr>
        <w:t>NP) v západní části, detail fragmentu malované výzdoby čela zaniklé klenby (foto L. Bartoš, 2022).</w:t>
      </w:r>
    </w:p>
    <w:p w14:paraId="79984D7F" w14:textId="77777777" w:rsidR="00EB2152" w:rsidRPr="00323A48" w:rsidRDefault="00151D1C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 xml:space="preserve">Obr. 7. </w:t>
      </w:r>
      <w:r w:rsidR="0088548C" w:rsidRPr="00323A48">
        <w:rPr>
          <w:rFonts w:ascii="Times New Roman" w:hAnsi="Times New Roman" w:cs="Times New Roman"/>
          <w:sz w:val="24"/>
          <w:szCs w:val="24"/>
        </w:rPr>
        <w:t>Středověká malovaná vegetabilní výzdoba</w:t>
      </w:r>
      <w:r w:rsidR="00F92841" w:rsidRPr="00323A48">
        <w:rPr>
          <w:rFonts w:ascii="Times New Roman" w:hAnsi="Times New Roman" w:cs="Times New Roman"/>
          <w:sz w:val="24"/>
          <w:szCs w:val="24"/>
        </w:rPr>
        <w:t xml:space="preserve"> lemující okenní otvor v úrovni mezipatra předního domu (2.</w:t>
      </w:r>
      <w:r w:rsidRPr="00323A48">
        <w:rPr>
          <w:rFonts w:ascii="Times New Roman" w:hAnsi="Times New Roman" w:cs="Times New Roman"/>
          <w:sz w:val="24"/>
          <w:szCs w:val="24"/>
        </w:rPr>
        <w:t xml:space="preserve"> </w:t>
      </w:r>
      <w:r w:rsidR="00F92841" w:rsidRPr="00323A48">
        <w:rPr>
          <w:rFonts w:ascii="Times New Roman" w:hAnsi="Times New Roman" w:cs="Times New Roman"/>
          <w:sz w:val="24"/>
          <w:szCs w:val="24"/>
        </w:rPr>
        <w:t>NP) v západní místnosti, severní zeď (foto P. Havlík, 2022).</w:t>
      </w:r>
    </w:p>
    <w:p w14:paraId="62E201C9" w14:textId="3894965E" w:rsidR="000E2B37" w:rsidRPr="00323A48" w:rsidRDefault="00151D1C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 xml:space="preserve">Obr. 8. </w:t>
      </w:r>
      <w:r w:rsidR="00421F34" w:rsidRPr="00323A48">
        <w:rPr>
          <w:rFonts w:ascii="Times New Roman" w:hAnsi="Times New Roman" w:cs="Times New Roman"/>
          <w:sz w:val="24"/>
          <w:szCs w:val="24"/>
        </w:rPr>
        <w:t xml:space="preserve">Krov jižního křídla domu, zhotovený </w:t>
      </w:r>
      <w:r w:rsidR="0088548C" w:rsidRPr="00323A48">
        <w:rPr>
          <w:rFonts w:ascii="Times New Roman" w:hAnsi="Times New Roman" w:cs="Times New Roman"/>
          <w:sz w:val="24"/>
          <w:szCs w:val="24"/>
        </w:rPr>
        <w:t>ze dřeva káceného v letech 1375</w:t>
      </w:r>
      <w:bookmarkStart w:id="0" w:name="_GoBack"/>
      <w:bookmarkEnd w:id="0"/>
      <w:r w:rsidR="00D1206B">
        <w:rPr>
          <w:rFonts w:ascii="Times New Roman" w:hAnsi="Times New Roman" w:cs="Times New Roman"/>
          <w:sz w:val="24"/>
          <w:szCs w:val="24"/>
        </w:rPr>
        <w:t xml:space="preserve"> a </w:t>
      </w:r>
      <w:r w:rsidR="0088548C" w:rsidRPr="00323A48">
        <w:rPr>
          <w:rFonts w:ascii="Times New Roman" w:hAnsi="Times New Roman" w:cs="Times New Roman"/>
          <w:sz w:val="24"/>
          <w:szCs w:val="24"/>
        </w:rPr>
        <w:t xml:space="preserve">1376; </w:t>
      </w:r>
      <w:r w:rsidR="00421F34" w:rsidRPr="00323A48">
        <w:rPr>
          <w:rFonts w:ascii="Times New Roman" w:hAnsi="Times New Roman" w:cs="Times New Roman"/>
          <w:sz w:val="24"/>
          <w:szCs w:val="24"/>
        </w:rPr>
        <w:t>na hambalcích jsou patrné původní tesařské značky (foto A. Piskáčková, 2022).</w:t>
      </w:r>
    </w:p>
    <w:p w14:paraId="136B7794" w14:textId="77777777" w:rsidR="00110D14" w:rsidRPr="00323A48" w:rsidRDefault="00151D1C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 xml:space="preserve">Obr. 9. </w:t>
      </w:r>
      <w:r w:rsidR="00421F34" w:rsidRPr="00323A48">
        <w:rPr>
          <w:rFonts w:ascii="Times New Roman" w:hAnsi="Times New Roman" w:cs="Times New Roman"/>
          <w:sz w:val="24"/>
          <w:szCs w:val="24"/>
        </w:rPr>
        <w:t xml:space="preserve">Jižní fasáda příčného dvorního křídla domu, </w:t>
      </w:r>
      <w:r w:rsidR="0088548C" w:rsidRPr="00323A48">
        <w:rPr>
          <w:rFonts w:ascii="Times New Roman" w:hAnsi="Times New Roman" w:cs="Times New Roman"/>
          <w:sz w:val="24"/>
          <w:szCs w:val="24"/>
        </w:rPr>
        <w:t>gotické okenní</w:t>
      </w:r>
      <w:r w:rsidR="00421F34" w:rsidRPr="00323A48">
        <w:rPr>
          <w:rFonts w:ascii="Times New Roman" w:hAnsi="Times New Roman" w:cs="Times New Roman"/>
          <w:sz w:val="24"/>
          <w:szCs w:val="24"/>
        </w:rPr>
        <w:t xml:space="preserve"> ostění (foto A. Piskáčková, 2022).</w:t>
      </w:r>
    </w:p>
    <w:p w14:paraId="1CD73066" w14:textId="77777777" w:rsidR="00EE12E4" w:rsidRPr="00323A48" w:rsidRDefault="00151D1C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 xml:space="preserve">Obr. 10. </w:t>
      </w:r>
      <w:r w:rsidR="00421F34" w:rsidRPr="00323A48">
        <w:rPr>
          <w:rFonts w:ascii="Times New Roman" w:hAnsi="Times New Roman" w:cs="Times New Roman"/>
          <w:sz w:val="24"/>
          <w:szCs w:val="24"/>
        </w:rPr>
        <w:t xml:space="preserve">Východní místnost ve druhém patře příčného dvorního křídla domu, </w:t>
      </w:r>
      <w:r w:rsidR="0088548C" w:rsidRPr="00323A48">
        <w:rPr>
          <w:rFonts w:ascii="Times New Roman" w:hAnsi="Times New Roman" w:cs="Times New Roman"/>
          <w:sz w:val="24"/>
          <w:szCs w:val="24"/>
        </w:rPr>
        <w:t>fragment</w:t>
      </w:r>
      <w:r w:rsidR="00421F34" w:rsidRPr="00323A48">
        <w:rPr>
          <w:rFonts w:ascii="Times New Roman" w:hAnsi="Times New Roman" w:cs="Times New Roman"/>
          <w:sz w:val="24"/>
          <w:szCs w:val="24"/>
        </w:rPr>
        <w:t xml:space="preserve"> gotického nástěnného cyklu (foto P. Havlík, 2022).</w:t>
      </w:r>
    </w:p>
    <w:p w14:paraId="06688569" w14:textId="77777777" w:rsidR="00EE12E4" w:rsidRPr="00323A48" w:rsidRDefault="00151D1C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>Obr. 11. V</w:t>
      </w:r>
      <w:r w:rsidR="0030068A" w:rsidRPr="00323A48">
        <w:rPr>
          <w:rFonts w:ascii="Times New Roman" w:hAnsi="Times New Roman" w:cs="Times New Roman"/>
          <w:sz w:val="24"/>
          <w:szCs w:val="24"/>
        </w:rPr>
        <w:t>elký sál v patře bočního</w:t>
      </w:r>
      <w:r w:rsidR="00EE12E4" w:rsidRPr="00323A48">
        <w:rPr>
          <w:rFonts w:ascii="Times New Roman" w:hAnsi="Times New Roman" w:cs="Times New Roman"/>
          <w:sz w:val="24"/>
          <w:szCs w:val="24"/>
        </w:rPr>
        <w:t xml:space="preserve"> dvorního křídla domu, fragment gotické</w:t>
      </w:r>
      <w:r w:rsidR="00AF75D1" w:rsidRPr="00323A48">
        <w:rPr>
          <w:rFonts w:ascii="Times New Roman" w:hAnsi="Times New Roman" w:cs="Times New Roman"/>
          <w:sz w:val="24"/>
          <w:szCs w:val="24"/>
        </w:rPr>
        <w:t xml:space="preserve"> figurální</w:t>
      </w:r>
      <w:r w:rsidR="00EE12E4" w:rsidRPr="00323A48">
        <w:rPr>
          <w:rFonts w:ascii="Times New Roman" w:hAnsi="Times New Roman" w:cs="Times New Roman"/>
          <w:sz w:val="24"/>
          <w:szCs w:val="24"/>
        </w:rPr>
        <w:t xml:space="preserve"> nástěnné</w:t>
      </w:r>
      <w:r w:rsidR="00AF75D1" w:rsidRPr="00323A48">
        <w:rPr>
          <w:rFonts w:ascii="Times New Roman" w:hAnsi="Times New Roman" w:cs="Times New Roman"/>
          <w:sz w:val="24"/>
          <w:szCs w:val="24"/>
        </w:rPr>
        <w:t xml:space="preserve"> malby</w:t>
      </w:r>
      <w:r w:rsidR="00EE12E4" w:rsidRPr="00323A48">
        <w:rPr>
          <w:rFonts w:ascii="Times New Roman" w:hAnsi="Times New Roman" w:cs="Times New Roman"/>
          <w:sz w:val="24"/>
          <w:szCs w:val="24"/>
        </w:rPr>
        <w:t xml:space="preserve"> (foto P. Havlík, 202</w:t>
      </w:r>
      <w:r w:rsidR="0030068A" w:rsidRPr="00323A48">
        <w:rPr>
          <w:rFonts w:ascii="Times New Roman" w:hAnsi="Times New Roman" w:cs="Times New Roman"/>
          <w:sz w:val="24"/>
          <w:szCs w:val="24"/>
        </w:rPr>
        <w:t>3</w:t>
      </w:r>
      <w:r w:rsidR="0088548C" w:rsidRPr="00323A48">
        <w:rPr>
          <w:rFonts w:ascii="Times New Roman" w:hAnsi="Times New Roman" w:cs="Times New Roman"/>
          <w:sz w:val="24"/>
          <w:szCs w:val="24"/>
        </w:rPr>
        <w:t>).</w:t>
      </w:r>
    </w:p>
    <w:p w14:paraId="72D2C424" w14:textId="77777777" w:rsidR="00A34D9F" w:rsidRDefault="00151D1C" w:rsidP="00C16248">
      <w:pPr>
        <w:jc w:val="both"/>
        <w:rPr>
          <w:rFonts w:ascii="Times New Roman" w:hAnsi="Times New Roman" w:cs="Times New Roman"/>
          <w:sz w:val="24"/>
          <w:szCs w:val="24"/>
        </w:rPr>
      </w:pPr>
      <w:r w:rsidRPr="00323A48">
        <w:rPr>
          <w:rFonts w:ascii="Times New Roman" w:hAnsi="Times New Roman" w:cs="Times New Roman"/>
          <w:sz w:val="24"/>
          <w:szCs w:val="24"/>
        </w:rPr>
        <w:t>Obr. 12</w:t>
      </w:r>
      <w:r w:rsidR="006F59BA">
        <w:rPr>
          <w:rFonts w:ascii="Times New Roman" w:hAnsi="Times New Roman" w:cs="Times New Roman"/>
          <w:sz w:val="24"/>
          <w:szCs w:val="24"/>
        </w:rPr>
        <w:t>–13</w:t>
      </w:r>
      <w:r w:rsidRPr="00323A48">
        <w:rPr>
          <w:rFonts w:ascii="Times New Roman" w:hAnsi="Times New Roman" w:cs="Times New Roman"/>
          <w:sz w:val="24"/>
          <w:szCs w:val="24"/>
        </w:rPr>
        <w:t>. V</w:t>
      </w:r>
      <w:r w:rsidR="00AF75D1" w:rsidRPr="00323A48">
        <w:rPr>
          <w:rFonts w:ascii="Times New Roman" w:hAnsi="Times New Roman" w:cs="Times New Roman"/>
          <w:sz w:val="24"/>
          <w:szCs w:val="24"/>
        </w:rPr>
        <w:t>elký sál v patře bočního dvorního křídla domu, fragment gotické nástěnné malby, detail písmene „k“ s korunou (foto J. Dienstbier, 2023).</w:t>
      </w:r>
    </w:p>
    <w:p w14:paraId="1ABB7F5C" w14:textId="77777777" w:rsidR="00232B66" w:rsidRDefault="00232B66" w:rsidP="00C162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19DA7" w14:textId="77777777" w:rsidR="006F59BA" w:rsidRPr="00323A48" w:rsidRDefault="006F59BA" w:rsidP="00C162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9BA" w:rsidRPr="00323A48" w:rsidSect="00E01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195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A6517" w14:textId="77777777" w:rsidR="00AB73DD" w:rsidRDefault="00AB73DD" w:rsidP="00143D2C">
      <w:pPr>
        <w:spacing w:line="240" w:lineRule="auto"/>
      </w:pPr>
      <w:r>
        <w:separator/>
      </w:r>
    </w:p>
  </w:endnote>
  <w:endnote w:type="continuationSeparator" w:id="0">
    <w:p w14:paraId="7AC937CC" w14:textId="77777777" w:rsidR="00AB73DD" w:rsidRDefault="00AB73DD" w:rsidP="00143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BCEA" w14:textId="77777777" w:rsidR="00E01187" w:rsidRDefault="00E011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983832"/>
      <w:docPartObj>
        <w:docPartGallery w:val="Page Numbers (Bottom of Page)"/>
        <w:docPartUnique/>
      </w:docPartObj>
    </w:sdtPr>
    <w:sdtEndPr/>
    <w:sdtContent>
      <w:p w14:paraId="20685279" w14:textId="2FC13A89" w:rsidR="00143D2C" w:rsidRDefault="00143D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EE3">
          <w:rPr>
            <w:noProof/>
          </w:rPr>
          <w:t>4</w:t>
        </w:r>
        <w:r>
          <w:fldChar w:fldCharType="end"/>
        </w:r>
      </w:p>
    </w:sdtContent>
  </w:sdt>
  <w:p w14:paraId="5D30B84F" w14:textId="77777777" w:rsidR="00143D2C" w:rsidRDefault="00143D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A2F4" w14:textId="77777777" w:rsidR="00E01187" w:rsidRDefault="00E011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DAD3F" w14:textId="77777777" w:rsidR="00AB73DD" w:rsidRDefault="00AB73DD" w:rsidP="00143D2C">
      <w:pPr>
        <w:spacing w:line="240" w:lineRule="auto"/>
      </w:pPr>
      <w:r>
        <w:separator/>
      </w:r>
    </w:p>
  </w:footnote>
  <w:footnote w:type="continuationSeparator" w:id="0">
    <w:p w14:paraId="056EF848" w14:textId="77777777" w:rsidR="00AB73DD" w:rsidRDefault="00AB73DD" w:rsidP="00143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C57A1" w14:textId="77777777" w:rsidR="00E01187" w:rsidRDefault="00E011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ABECC" w14:textId="696FBA65" w:rsidR="00E01187" w:rsidRDefault="00E01187">
    <w:pPr>
      <w:pStyle w:val="Zhlav"/>
    </w:pPr>
    <w:r>
      <w:rPr>
        <w:noProof/>
      </w:rPr>
      <w:drawing>
        <wp:inline distT="0" distB="0" distL="0" distR="0" wp14:anchorId="7E4EB1E5" wp14:editId="54E60D10">
          <wp:extent cx="1703226" cy="63360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OP_v_Praze-RGB 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226" cy="6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7536" w14:textId="77777777" w:rsidR="00E01187" w:rsidRDefault="00E011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41"/>
    <w:rsid w:val="00000039"/>
    <w:rsid w:val="000025C4"/>
    <w:rsid w:val="00011B0F"/>
    <w:rsid w:val="00031A3E"/>
    <w:rsid w:val="000556E6"/>
    <w:rsid w:val="000845BF"/>
    <w:rsid w:val="000D35E5"/>
    <w:rsid w:val="000E0BA9"/>
    <w:rsid w:val="000E2B37"/>
    <w:rsid w:val="000E5119"/>
    <w:rsid w:val="000F563C"/>
    <w:rsid w:val="00110D14"/>
    <w:rsid w:val="00143D2C"/>
    <w:rsid w:val="00147C54"/>
    <w:rsid w:val="00151D1C"/>
    <w:rsid w:val="00155C8A"/>
    <w:rsid w:val="00157B6B"/>
    <w:rsid w:val="00171958"/>
    <w:rsid w:val="001B02C3"/>
    <w:rsid w:val="001B044B"/>
    <w:rsid w:val="001E16D5"/>
    <w:rsid w:val="00200BB2"/>
    <w:rsid w:val="002069D4"/>
    <w:rsid w:val="0022111F"/>
    <w:rsid w:val="00232B66"/>
    <w:rsid w:val="0023352C"/>
    <w:rsid w:val="00234A99"/>
    <w:rsid w:val="002763DD"/>
    <w:rsid w:val="00296BCC"/>
    <w:rsid w:val="002B35E2"/>
    <w:rsid w:val="002B6B7E"/>
    <w:rsid w:val="002C6013"/>
    <w:rsid w:val="002D2950"/>
    <w:rsid w:val="0030068A"/>
    <w:rsid w:val="00323A48"/>
    <w:rsid w:val="003658E5"/>
    <w:rsid w:val="00374FDD"/>
    <w:rsid w:val="003D16CB"/>
    <w:rsid w:val="003D52C3"/>
    <w:rsid w:val="003F434E"/>
    <w:rsid w:val="003F710C"/>
    <w:rsid w:val="00414A0F"/>
    <w:rsid w:val="00416AC8"/>
    <w:rsid w:val="00421F34"/>
    <w:rsid w:val="00425B3C"/>
    <w:rsid w:val="0043508D"/>
    <w:rsid w:val="00443364"/>
    <w:rsid w:val="00461264"/>
    <w:rsid w:val="00466A54"/>
    <w:rsid w:val="0049701A"/>
    <w:rsid w:val="004B6850"/>
    <w:rsid w:val="004C4567"/>
    <w:rsid w:val="00510DF3"/>
    <w:rsid w:val="0051683D"/>
    <w:rsid w:val="00532F90"/>
    <w:rsid w:val="005735ED"/>
    <w:rsid w:val="005A4D02"/>
    <w:rsid w:val="005E2E7E"/>
    <w:rsid w:val="005E6EDC"/>
    <w:rsid w:val="005F3DEE"/>
    <w:rsid w:val="00641EC2"/>
    <w:rsid w:val="0064791F"/>
    <w:rsid w:val="00650F4B"/>
    <w:rsid w:val="006523CD"/>
    <w:rsid w:val="006733B3"/>
    <w:rsid w:val="00675F27"/>
    <w:rsid w:val="00680D80"/>
    <w:rsid w:val="00686586"/>
    <w:rsid w:val="00695A5D"/>
    <w:rsid w:val="006B1208"/>
    <w:rsid w:val="006B4A29"/>
    <w:rsid w:val="006C1C3F"/>
    <w:rsid w:val="006D167F"/>
    <w:rsid w:val="006F59BA"/>
    <w:rsid w:val="006F7EE3"/>
    <w:rsid w:val="00702117"/>
    <w:rsid w:val="007423F5"/>
    <w:rsid w:val="007457AF"/>
    <w:rsid w:val="00760356"/>
    <w:rsid w:val="00762DB3"/>
    <w:rsid w:val="007710AE"/>
    <w:rsid w:val="007772F3"/>
    <w:rsid w:val="007A12F0"/>
    <w:rsid w:val="007C15D7"/>
    <w:rsid w:val="007D7C60"/>
    <w:rsid w:val="007F7813"/>
    <w:rsid w:val="008114E6"/>
    <w:rsid w:val="00821E51"/>
    <w:rsid w:val="00824D15"/>
    <w:rsid w:val="008348F5"/>
    <w:rsid w:val="00844597"/>
    <w:rsid w:val="00851EE7"/>
    <w:rsid w:val="008617F4"/>
    <w:rsid w:val="00870DDB"/>
    <w:rsid w:val="008732E2"/>
    <w:rsid w:val="00880271"/>
    <w:rsid w:val="0088548C"/>
    <w:rsid w:val="00885888"/>
    <w:rsid w:val="008B48A2"/>
    <w:rsid w:val="008C3AAF"/>
    <w:rsid w:val="00910519"/>
    <w:rsid w:val="009327D2"/>
    <w:rsid w:val="00934F3D"/>
    <w:rsid w:val="0094094D"/>
    <w:rsid w:val="00943EC0"/>
    <w:rsid w:val="00947677"/>
    <w:rsid w:val="00952B7A"/>
    <w:rsid w:val="00967402"/>
    <w:rsid w:val="00985154"/>
    <w:rsid w:val="00987CB1"/>
    <w:rsid w:val="009A4F54"/>
    <w:rsid w:val="009C288C"/>
    <w:rsid w:val="009D6016"/>
    <w:rsid w:val="009F3720"/>
    <w:rsid w:val="00A02092"/>
    <w:rsid w:val="00A26CAE"/>
    <w:rsid w:val="00A329BA"/>
    <w:rsid w:val="00A34D9F"/>
    <w:rsid w:val="00A34F70"/>
    <w:rsid w:val="00A36C38"/>
    <w:rsid w:val="00A40841"/>
    <w:rsid w:val="00A95E14"/>
    <w:rsid w:val="00A97155"/>
    <w:rsid w:val="00AA1721"/>
    <w:rsid w:val="00AB73C4"/>
    <w:rsid w:val="00AB73DD"/>
    <w:rsid w:val="00AC65E0"/>
    <w:rsid w:val="00AE214F"/>
    <w:rsid w:val="00AE5EDB"/>
    <w:rsid w:val="00AF75D1"/>
    <w:rsid w:val="00B2291C"/>
    <w:rsid w:val="00B23901"/>
    <w:rsid w:val="00B962E6"/>
    <w:rsid w:val="00BD0041"/>
    <w:rsid w:val="00BD03E0"/>
    <w:rsid w:val="00BD18C9"/>
    <w:rsid w:val="00BE7239"/>
    <w:rsid w:val="00C16248"/>
    <w:rsid w:val="00C31041"/>
    <w:rsid w:val="00C3239F"/>
    <w:rsid w:val="00C45C44"/>
    <w:rsid w:val="00C573B5"/>
    <w:rsid w:val="00C63EEC"/>
    <w:rsid w:val="00C6657D"/>
    <w:rsid w:val="00C70D9A"/>
    <w:rsid w:val="00CA105A"/>
    <w:rsid w:val="00CB3A75"/>
    <w:rsid w:val="00CB4153"/>
    <w:rsid w:val="00D116E1"/>
    <w:rsid w:val="00D1206B"/>
    <w:rsid w:val="00D537A2"/>
    <w:rsid w:val="00D61C33"/>
    <w:rsid w:val="00D75F25"/>
    <w:rsid w:val="00DB73E4"/>
    <w:rsid w:val="00DC7F50"/>
    <w:rsid w:val="00DF781F"/>
    <w:rsid w:val="00E01187"/>
    <w:rsid w:val="00E11110"/>
    <w:rsid w:val="00E1269C"/>
    <w:rsid w:val="00E51D16"/>
    <w:rsid w:val="00E916E7"/>
    <w:rsid w:val="00E94518"/>
    <w:rsid w:val="00EA0888"/>
    <w:rsid w:val="00EB2152"/>
    <w:rsid w:val="00EB4710"/>
    <w:rsid w:val="00EE12E4"/>
    <w:rsid w:val="00EE4543"/>
    <w:rsid w:val="00EE5439"/>
    <w:rsid w:val="00EF35C1"/>
    <w:rsid w:val="00F04B78"/>
    <w:rsid w:val="00F20FCA"/>
    <w:rsid w:val="00F27AB3"/>
    <w:rsid w:val="00F31512"/>
    <w:rsid w:val="00F40954"/>
    <w:rsid w:val="00F902B6"/>
    <w:rsid w:val="00F92841"/>
    <w:rsid w:val="00FC7649"/>
    <w:rsid w:val="00FC7D95"/>
    <w:rsid w:val="00FE25A5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4E9AB"/>
  <w15:docId w15:val="{E344976E-AC90-45C5-860E-FCADB935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E2B37"/>
  </w:style>
  <w:style w:type="paragraph" w:styleId="Nadpis1">
    <w:name w:val="heading 1"/>
    <w:basedOn w:val="Normln"/>
    <w:next w:val="Normln"/>
    <w:rsid w:val="00011B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rsid w:val="00011B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rsid w:val="00011B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rsid w:val="00011B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rsid w:val="00011B0F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rsid w:val="00011B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11B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11B0F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rsid w:val="00011B0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highlight">
    <w:name w:val="highlight"/>
    <w:basedOn w:val="Standardnpsmoodstavce"/>
    <w:rsid w:val="00C70D9A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E5439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E5439"/>
    <w:rPr>
      <w:rFonts w:eastAsia="Times New Roman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E5439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E5439"/>
    <w:rPr>
      <w:rFonts w:eastAsia="Times New Roman"/>
      <w:vanish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E543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5439"/>
    <w:rPr>
      <w:color w:val="800080" w:themeColor="followedHyperlink"/>
      <w:u w:val="single"/>
    </w:rPr>
  </w:style>
  <w:style w:type="character" w:customStyle="1" w:styleId="sourcedocument">
    <w:name w:val="sourcedocument"/>
    <w:basedOn w:val="Standardnpsmoodstavce"/>
    <w:rsid w:val="00A34D9F"/>
  </w:style>
  <w:style w:type="paragraph" w:styleId="Textbubliny">
    <w:name w:val="Balloon Text"/>
    <w:basedOn w:val="Normln"/>
    <w:link w:val="TextbublinyChar"/>
    <w:uiPriority w:val="99"/>
    <w:semiHidden/>
    <w:unhideWhenUsed/>
    <w:rsid w:val="00844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5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E5E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5ED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5E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5E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5ED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43D2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D2C"/>
  </w:style>
  <w:style w:type="paragraph" w:styleId="Zpat">
    <w:name w:val="footer"/>
    <w:basedOn w:val="Normln"/>
    <w:link w:val="ZpatChar"/>
    <w:uiPriority w:val="99"/>
    <w:unhideWhenUsed/>
    <w:rsid w:val="00143D2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D2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4A0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4A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4A0F"/>
    <w:rPr>
      <w:vertAlign w:val="superscript"/>
    </w:rPr>
  </w:style>
  <w:style w:type="paragraph" w:customStyle="1" w:styleId="Kapitlky">
    <w:name w:val="Kapitálky"/>
    <w:basedOn w:val="Normln"/>
    <w:link w:val="KapitlkyChar"/>
    <w:qFormat/>
    <w:rsid w:val="006B4A29"/>
    <w:pPr>
      <w:jc w:val="both"/>
    </w:pPr>
    <w:rPr>
      <w:rFonts w:ascii="Times New Roman" w:eastAsiaTheme="minorEastAsia" w:hAnsi="Times New Roman" w:cs="Times New Roman"/>
      <w:smallCaps/>
      <w:kern w:val="2"/>
      <w:sz w:val="24"/>
      <w:szCs w:val="24"/>
      <w:lang w:eastAsia="en-US"/>
      <w14:ligatures w14:val="all"/>
    </w:rPr>
  </w:style>
  <w:style w:type="character" w:customStyle="1" w:styleId="field520">
    <w:name w:val="field_520"/>
    <w:basedOn w:val="Standardnpsmoodstavce"/>
    <w:rsid w:val="002B35E2"/>
  </w:style>
  <w:style w:type="character" w:customStyle="1" w:styleId="KapitlkyChar">
    <w:name w:val="Kapitálky Char"/>
    <w:basedOn w:val="Standardnpsmoodstavce"/>
    <w:link w:val="Kapitlky"/>
    <w:rsid w:val="006B4A29"/>
    <w:rPr>
      <w:rFonts w:ascii="Times New Roman" w:eastAsiaTheme="minorEastAsia" w:hAnsi="Times New Roman" w:cs="Times New Roman"/>
      <w:smallCaps/>
      <w:kern w:val="2"/>
      <w:sz w:val="24"/>
      <w:szCs w:val="24"/>
      <w:lang w:eastAsia="en-US"/>
      <w14:ligatures w14:val="all"/>
    </w:rPr>
  </w:style>
  <w:style w:type="character" w:customStyle="1" w:styleId="text3">
    <w:name w:val="text3"/>
    <w:basedOn w:val="Standardnpsmoodstavce"/>
    <w:rsid w:val="002B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2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3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rchaiapraha.cz/praha-cs/?acc=aktuality&amp;id=22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D0FB-0C71-41F7-989C-A0469404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1474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Andrea Holasová</dc:creator>
  <cp:lastModifiedBy>Holasová Andrea</cp:lastModifiedBy>
  <cp:revision>4</cp:revision>
  <dcterms:created xsi:type="dcterms:W3CDTF">2024-05-17T14:13:00Z</dcterms:created>
  <dcterms:modified xsi:type="dcterms:W3CDTF">2024-05-17T15:36:00Z</dcterms:modified>
</cp:coreProperties>
</file>